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94" w:rsidRDefault="003F0B94" w:rsidP="003F0B94">
      <w:pPr>
        <w:jc w:val="center"/>
      </w:pPr>
      <w:r>
        <w:t>ПРОТОКОЛ</w:t>
      </w:r>
    </w:p>
    <w:p w:rsidR="003F0B94" w:rsidRDefault="003F0B94" w:rsidP="003F0B94">
      <w:pPr>
        <w:tabs>
          <w:tab w:val="left" w:pos="6660"/>
        </w:tabs>
        <w:jc w:val="center"/>
      </w:pPr>
      <w:r>
        <w:t>районного семинара-практикума по вопросам ФГОС ОО</w:t>
      </w:r>
    </w:p>
    <w:p w:rsidR="003F0B94" w:rsidRDefault="003C45BC" w:rsidP="003F0B94">
      <w:pPr>
        <w:tabs>
          <w:tab w:val="left" w:pos="6660"/>
        </w:tabs>
        <w:rPr>
          <w:u w:val="single"/>
        </w:rPr>
      </w:pPr>
      <w:r>
        <w:rPr>
          <w:u w:val="single"/>
        </w:rPr>
        <w:t>20</w:t>
      </w:r>
      <w:r w:rsidR="003F0B94">
        <w:rPr>
          <w:u w:val="single"/>
        </w:rPr>
        <w:t>.</w:t>
      </w:r>
      <w:r>
        <w:rPr>
          <w:u w:val="single"/>
        </w:rPr>
        <w:t>0</w:t>
      </w:r>
      <w:r w:rsidR="003F0B94">
        <w:rPr>
          <w:u w:val="single"/>
        </w:rPr>
        <w:t>1.201</w:t>
      </w:r>
      <w:r>
        <w:rPr>
          <w:u w:val="single"/>
        </w:rPr>
        <w:t>6</w:t>
      </w:r>
      <w:r w:rsidR="003F0B94">
        <w:rPr>
          <w:u w:val="single"/>
        </w:rPr>
        <w:t xml:space="preserve"> г.</w:t>
      </w:r>
      <w:r w:rsidR="003F0B94">
        <w:rPr>
          <w:b/>
        </w:rPr>
        <w:tab/>
        <w:t xml:space="preserve">                                    </w:t>
      </w:r>
      <w:r w:rsidR="003F0B94">
        <w:rPr>
          <w:u w:val="single"/>
        </w:rPr>
        <w:t xml:space="preserve">№ </w:t>
      </w:r>
      <w:r>
        <w:rPr>
          <w:u w:val="single"/>
        </w:rPr>
        <w:t>2</w:t>
      </w:r>
      <w:r w:rsidR="003F0B94">
        <w:rPr>
          <w:u w:val="single"/>
        </w:rPr>
        <w:t xml:space="preserve">     </w:t>
      </w:r>
    </w:p>
    <w:p w:rsidR="003F0B94" w:rsidRPr="003C45BC" w:rsidRDefault="003F0B94" w:rsidP="003F0B94">
      <w:pPr>
        <w:tabs>
          <w:tab w:val="left" w:pos="1383"/>
        </w:tabs>
      </w:pPr>
      <w:r>
        <w:rPr>
          <w:bCs/>
        </w:rPr>
        <w:t>Председатель:</w:t>
      </w:r>
      <w:r w:rsidR="003C45BC" w:rsidRPr="003C45BC">
        <w:rPr>
          <w:bCs/>
        </w:rPr>
        <w:t xml:space="preserve"> </w:t>
      </w:r>
      <w:r w:rsidR="003C45BC">
        <w:rPr>
          <w:bCs/>
        </w:rPr>
        <w:t xml:space="preserve">С.В. </w:t>
      </w:r>
      <w:proofErr w:type="spellStart"/>
      <w:r w:rsidR="003C45BC">
        <w:rPr>
          <w:bCs/>
        </w:rPr>
        <w:t>Парыгина</w:t>
      </w:r>
      <w:proofErr w:type="spellEnd"/>
      <w:r>
        <w:rPr>
          <w:bCs/>
        </w:rPr>
        <w:t xml:space="preserve">  </w:t>
      </w:r>
    </w:p>
    <w:p w:rsidR="003F0B94" w:rsidRDefault="003F0B94" w:rsidP="003F0B94">
      <w:pPr>
        <w:tabs>
          <w:tab w:val="left" w:pos="1383"/>
        </w:tabs>
      </w:pPr>
      <w:r>
        <w:rPr>
          <w:bCs/>
        </w:rPr>
        <w:t xml:space="preserve">Секретарь: </w:t>
      </w:r>
      <w:r w:rsidR="003C45BC">
        <w:rPr>
          <w:bCs/>
        </w:rPr>
        <w:t xml:space="preserve">Е.Н. </w:t>
      </w:r>
      <w:proofErr w:type="spellStart"/>
      <w:r w:rsidR="003C45BC">
        <w:rPr>
          <w:bCs/>
        </w:rPr>
        <w:t>Малафеевская</w:t>
      </w:r>
      <w:proofErr w:type="spellEnd"/>
    </w:p>
    <w:p w:rsidR="003F0B94" w:rsidRDefault="003F0B94" w:rsidP="003F0B94">
      <w:r>
        <w:t xml:space="preserve">Место </w:t>
      </w:r>
      <w:r w:rsidR="003C45BC">
        <w:t>проведения:</w:t>
      </w:r>
      <w:r w:rsidR="003C45BC">
        <w:rPr>
          <w:b/>
        </w:rPr>
        <w:t xml:space="preserve"> </w:t>
      </w:r>
      <w:r w:rsidR="003C45BC" w:rsidRPr="003C45BC">
        <w:t>БОУ</w:t>
      </w:r>
      <w:r w:rsidRPr="003C45BC">
        <w:t xml:space="preserve"> </w:t>
      </w:r>
      <w:r>
        <w:t>«</w:t>
      </w:r>
      <w:proofErr w:type="spellStart"/>
      <w:r>
        <w:t>Нюксенская</w:t>
      </w:r>
      <w:proofErr w:type="spellEnd"/>
      <w:r>
        <w:t xml:space="preserve"> СОШ»</w:t>
      </w:r>
    </w:p>
    <w:p w:rsidR="003F0B94" w:rsidRDefault="003F0B94" w:rsidP="003F0B94">
      <w:pPr>
        <w:shd w:val="clear" w:color="auto" w:fill="FFFFFF"/>
        <w:spacing w:before="281"/>
        <w:ind w:right="7"/>
        <w:jc w:val="both"/>
      </w:pPr>
      <w:r>
        <w:rPr>
          <w:b/>
          <w:bCs/>
        </w:rPr>
        <w:t>Присутствовали:</w:t>
      </w:r>
      <w:r>
        <w:t xml:space="preserve"> </w:t>
      </w:r>
      <w:proofErr w:type="spellStart"/>
      <w:r>
        <w:t>Теребова</w:t>
      </w:r>
      <w:proofErr w:type="spellEnd"/>
      <w:r>
        <w:t xml:space="preserve"> </w:t>
      </w:r>
      <w:r w:rsidR="003C45BC">
        <w:t>И</w:t>
      </w:r>
      <w:r>
        <w:t>.</w:t>
      </w:r>
      <w:r w:rsidR="003C45BC">
        <w:t>А</w:t>
      </w:r>
      <w:r>
        <w:t>.,</w:t>
      </w:r>
      <w:r w:rsidR="003C45BC">
        <w:t xml:space="preserve"> Бородина О.В., Белозерцева Т.В., </w:t>
      </w:r>
      <w:proofErr w:type="spellStart"/>
      <w:r w:rsidR="003F20BA">
        <w:t>Бритвина</w:t>
      </w:r>
      <w:proofErr w:type="spellEnd"/>
      <w:r w:rsidR="003F20BA">
        <w:t xml:space="preserve"> Ю.И.,</w:t>
      </w:r>
      <w:r>
        <w:t xml:space="preserve"> </w:t>
      </w:r>
      <w:r w:rsidR="003C45BC">
        <w:t>Суровцева</w:t>
      </w:r>
      <w:r>
        <w:t xml:space="preserve"> </w:t>
      </w:r>
      <w:r w:rsidR="003C45BC">
        <w:t>И.Г.,</w:t>
      </w:r>
      <w:r>
        <w:t xml:space="preserve"> </w:t>
      </w:r>
      <w:r w:rsidR="003C45BC">
        <w:t>Зуевская Л.А.</w:t>
      </w:r>
      <w:r>
        <w:t xml:space="preserve">, </w:t>
      </w:r>
      <w:proofErr w:type="spellStart"/>
      <w:r w:rsidR="003C45BC">
        <w:t>Храпова</w:t>
      </w:r>
      <w:proofErr w:type="spellEnd"/>
      <w:r w:rsidR="003C45BC">
        <w:t xml:space="preserve"> В.В.</w:t>
      </w:r>
      <w:r>
        <w:t xml:space="preserve">, </w:t>
      </w:r>
      <w:r w:rsidR="003C45BC">
        <w:t>Матвеева М</w:t>
      </w:r>
      <w:r>
        <w:t>.И.</w:t>
      </w:r>
      <w:r w:rsidR="003F20BA">
        <w:t>, Попова</w:t>
      </w:r>
      <w:r w:rsidR="003C45BC">
        <w:t xml:space="preserve"> Т.В.</w:t>
      </w:r>
    </w:p>
    <w:p w:rsidR="003F0B94" w:rsidRDefault="003F0B94" w:rsidP="003F0B94">
      <w:pPr>
        <w:jc w:val="both"/>
        <w:rPr>
          <w:b/>
        </w:rPr>
      </w:pPr>
    </w:p>
    <w:p w:rsidR="003F0B94" w:rsidRPr="00A77FC4" w:rsidRDefault="003F0B94" w:rsidP="003F0B94">
      <w:pPr>
        <w:jc w:val="both"/>
        <w:rPr>
          <w:b/>
        </w:rPr>
      </w:pPr>
      <w:r>
        <w:rPr>
          <w:b/>
        </w:rPr>
        <w:t>Повестка:</w:t>
      </w:r>
      <w:r w:rsidR="00CE4066" w:rsidRPr="00CE4066">
        <w:rPr>
          <w:b/>
          <w:sz w:val="22"/>
          <w:szCs w:val="22"/>
        </w:rPr>
        <w:t xml:space="preserve"> </w:t>
      </w:r>
      <w:r w:rsidR="00CE4066" w:rsidRPr="00A77FC4">
        <w:rPr>
          <w:b/>
        </w:rPr>
        <w:t>«Опыт сопровождения индивидуальных проектов и учебных исследований в основной школе при внедрении ФГОС» (</w:t>
      </w:r>
      <w:r w:rsidRPr="00A77FC4">
        <w:t xml:space="preserve">в соответствии с прилагаемым планом работы </w:t>
      </w:r>
      <w:r w:rsidR="00CE4066" w:rsidRPr="00A77FC4">
        <w:t>приложения 1)</w:t>
      </w:r>
    </w:p>
    <w:p w:rsidR="003F0B94" w:rsidRDefault="003F0B94" w:rsidP="003F0B94">
      <w:pPr>
        <w:jc w:val="both"/>
      </w:pPr>
    </w:p>
    <w:p w:rsidR="003F0B94" w:rsidRDefault="003F0B94" w:rsidP="003F0B94">
      <w:pPr>
        <w:pStyle w:val="a4"/>
        <w:jc w:val="right"/>
        <w:rPr>
          <w:rFonts w:ascii="Times New Roman" w:hAnsi="Times New Roman"/>
          <w:sz w:val="24"/>
          <w:szCs w:val="24"/>
        </w:rPr>
      </w:pPr>
    </w:p>
    <w:p w:rsidR="000D0F7E" w:rsidRDefault="003F0B94" w:rsidP="00E961AB">
      <w:pPr>
        <w:jc w:val="both"/>
      </w:pPr>
      <w:r>
        <w:rPr>
          <w:b/>
        </w:rPr>
        <w:t>1</w:t>
      </w:r>
      <w:r w:rsidRPr="002E3B28">
        <w:rPr>
          <w:b/>
        </w:rPr>
        <w:t>.  По первому вопросу</w:t>
      </w:r>
      <w:r>
        <w:t xml:space="preserve"> повестки:</w:t>
      </w:r>
      <w:r w:rsidR="00282842">
        <w:t xml:space="preserve"> </w:t>
      </w:r>
      <w:r w:rsidR="00E961AB">
        <w:t>«</w:t>
      </w:r>
      <w:r w:rsidR="00E961AB" w:rsidRPr="00E961AB">
        <w:t xml:space="preserve">Анализ локальных актов общеобразовательных организаций </w:t>
      </w:r>
      <w:proofErr w:type="spellStart"/>
      <w:r w:rsidR="00E961AB" w:rsidRPr="00E961AB">
        <w:t>Нюксенского</w:t>
      </w:r>
      <w:proofErr w:type="spellEnd"/>
      <w:r w:rsidR="00E961AB" w:rsidRPr="00E961AB">
        <w:t xml:space="preserve"> муниципального района по организации проектной и учебно-исследовательской деятельности обучающихся при внедрении ФГОС ОО.  Нормативно-правовое обеспечение проектной и учебно-исследовательской деятельности в ОО</w:t>
      </w:r>
      <w:r w:rsidR="00E961AB">
        <w:t xml:space="preserve">» слушали </w:t>
      </w:r>
      <w:proofErr w:type="spellStart"/>
      <w:r w:rsidR="00E961AB" w:rsidRPr="00E961AB">
        <w:t>Парыгину</w:t>
      </w:r>
      <w:proofErr w:type="spellEnd"/>
      <w:r w:rsidR="00E961AB" w:rsidRPr="00E961AB">
        <w:t xml:space="preserve"> С.В., заведующего информационно-аналитического отдела КУ </w:t>
      </w:r>
      <w:proofErr w:type="spellStart"/>
      <w:r w:rsidR="00E961AB" w:rsidRPr="00E961AB">
        <w:t>НюМР</w:t>
      </w:r>
      <w:proofErr w:type="spellEnd"/>
      <w:r w:rsidR="00E961AB" w:rsidRPr="00E961AB">
        <w:t xml:space="preserve"> «Центр по обслуживанию ОУ»</w:t>
      </w:r>
      <w:r w:rsidR="00E961AB">
        <w:t xml:space="preserve">. Выступающий отметил положительные стороны нормативно-правовой базы общеобразовательных организаций района и обратил внимание на отрицательные, </w:t>
      </w:r>
      <w:r w:rsidR="00282842">
        <w:t>прокомментировав обозначенные</w:t>
      </w:r>
      <w:r w:rsidR="00E961AB">
        <w:t xml:space="preserve"> в анализе позиции. </w:t>
      </w:r>
    </w:p>
    <w:p w:rsidR="003F0B94" w:rsidRDefault="000D0F7E" w:rsidP="00E961AB">
      <w:pPr>
        <w:jc w:val="both"/>
      </w:pPr>
      <w:r>
        <w:t xml:space="preserve"> </w:t>
      </w:r>
      <w:r>
        <w:tab/>
        <w:t xml:space="preserve">Также руководителям ОО района было указано на невыполнение решений пп.1.2. пп.2.2. протокола №1 районного семинара-практикума по вопросам </w:t>
      </w:r>
      <w:r w:rsidR="00835D48">
        <w:t>ФГОС от</w:t>
      </w:r>
      <w:r>
        <w:t xml:space="preserve"> 19.10.2015 г.</w:t>
      </w:r>
    </w:p>
    <w:p w:rsidR="003F0B94" w:rsidRDefault="003F0B94" w:rsidP="003F0B94">
      <w:pPr>
        <w:jc w:val="both"/>
        <w:rPr>
          <w:b/>
        </w:rPr>
      </w:pPr>
      <w:r>
        <w:rPr>
          <w:b/>
        </w:rPr>
        <w:t xml:space="preserve"> Решили: </w:t>
      </w:r>
    </w:p>
    <w:p w:rsidR="003F0B94" w:rsidRDefault="003F0B94" w:rsidP="003F0B94">
      <w:r>
        <w:t xml:space="preserve">1.1. Информационно-аналитическому отделу КУ </w:t>
      </w:r>
      <w:proofErr w:type="spellStart"/>
      <w:r>
        <w:t>НюМР</w:t>
      </w:r>
      <w:proofErr w:type="spellEnd"/>
      <w:r>
        <w:t xml:space="preserve"> «Центр по обслуживанию ОУ» (</w:t>
      </w:r>
      <w:proofErr w:type="spellStart"/>
      <w:r>
        <w:t>Парыгина</w:t>
      </w:r>
      <w:proofErr w:type="spellEnd"/>
      <w:r>
        <w:t xml:space="preserve"> С.В.): </w:t>
      </w:r>
    </w:p>
    <w:p w:rsidR="003F0B94" w:rsidRDefault="00282842" w:rsidP="003F0B94">
      <w:pPr>
        <w:jc w:val="both"/>
      </w:pPr>
      <w:r>
        <w:t xml:space="preserve">1.1.1. Представить аналитическую таблицу по </w:t>
      </w:r>
      <w:r w:rsidR="007D2E64">
        <w:t>действующим в</w:t>
      </w:r>
      <w:r>
        <w:t xml:space="preserve"> ОО района локальным актам, регулирующим  </w:t>
      </w:r>
      <w:r w:rsidRPr="00E961AB">
        <w:t xml:space="preserve"> организаци</w:t>
      </w:r>
      <w:r>
        <w:t>ю</w:t>
      </w:r>
      <w:r w:rsidRPr="00E961AB">
        <w:t xml:space="preserve"> проектной и учебно-исследовательской деятельности обучающихся при внедрении ФГОС</w:t>
      </w:r>
      <w:r w:rsidR="007D2E64">
        <w:t xml:space="preserve"> (приложение 2)</w:t>
      </w:r>
      <w:r>
        <w:t>.</w:t>
      </w:r>
      <w:r w:rsidRPr="00E961AB">
        <w:t xml:space="preserve"> </w:t>
      </w:r>
    </w:p>
    <w:p w:rsidR="003F0B94" w:rsidRDefault="003F0B94" w:rsidP="000C5597">
      <w:pPr>
        <w:shd w:val="clear" w:color="auto" w:fill="FFFFFF"/>
        <w:autoSpaceDE w:val="0"/>
        <w:autoSpaceDN w:val="0"/>
        <w:adjustRightInd w:val="0"/>
        <w:jc w:val="both"/>
        <w:rPr>
          <w:sz w:val="28"/>
          <w:szCs w:val="28"/>
        </w:rPr>
      </w:pPr>
      <w:r>
        <w:t xml:space="preserve">1.1.2.Подготовить методические материалы по </w:t>
      </w:r>
      <w:r w:rsidR="00282842">
        <w:t>актуальным вопросам проме</w:t>
      </w:r>
      <w:r w:rsidR="007D2E64">
        <w:t>жуточной аттестации обучающихся</w:t>
      </w:r>
      <w:r w:rsidR="00280C85">
        <w:t>, организации проектной</w:t>
      </w:r>
      <w:r w:rsidR="00280C85" w:rsidRPr="00280C85">
        <w:t xml:space="preserve"> </w:t>
      </w:r>
      <w:r w:rsidR="00280C85" w:rsidRPr="00E961AB">
        <w:t>и учебно-исследовательской деятельности</w:t>
      </w:r>
      <w:r w:rsidR="00280C85">
        <w:t xml:space="preserve"> </w:t>
      </w:r>
      <w:r w:rsidR="00CE4066">
        <w:t>школьников (</w:t>
      </w:r>
      <w:r w:rsidR="007D2E64">
        <w:t>приложение 3</w:t>
      </w:r>
      <w:r>
        <w:t>).</w:t>
      </w:r>
    </w:p>
    <w:p w:rsidR="003F0B94" w:rsidRDefault="003F0B94" w:rsidP="003F0B94">
      <w:r>
        <w:t>1.2. Общеобразовательным учреждениям:</w:t>
      </w:r>
    </w:p>
    <w:p w:rsidR="000D0F7E" w:rsidRDefault="000D0F7E" w:rsidP="000D0F7E">
      <w:pPr>
        <w:jc w:val="both"/>
      </w:pPr>
      <w:r>
        <w:t>1.2.1. Усилить контроль по выполнению запротоколированных решений районных семинаров-практикумов по вопросам реализации ФГОС.</w:t>
      </w:r>
    </w:p>
    <w:p w:rsidR="003F0B94" w:rsidRDefault="007D2E64" w:rsidP="007D6C48">
      <w:pPr>
        <w:jc w:val="both"/>
      </w:pPr>
      <w:r>
        <w:t>1.2.1. Обеспечить своевременное качественное внесение корректив в имеющие локальные акты ОО (либо утвердить их в новой редакции) в соответствии с вступившими в силу новых и уже действующих нормативных документов</w:t>
      </w:r>
      <w:r w:rsidR="003F0B94">
        <w:t>.</w:t>
      </w:r>
    </w:p>
    <w:p w:rsidR="003F0B94" w:rsidRDefault="00F817F7" w:rsidP="00F817F7">
      <w:pPr>
        <w:jc w:val="both"/>
      </w:pPr>
      <w:r w:rsidRPr="001F3AE4">
        <w:t>1.2.2</w:t>
      </w:r>
      <w:r>
        <w:t xml:space="preserve">. </w:t>
      </w:r>
      <w:r w:rsidR="001F3AE4">
        <w:t xml:space="preserve">Опубликовать на сайтах образовательных организаций </w:t>
      </w:r>
      <w:r>
        <w:t xml:space="preserve">до </w:t>
      </w:r>
      <w:r w:rsidR="001F3AE4">
        <w:t>10</w:t>
      </w:r>
      <w:r w:rsidR="003F0B94">
        <w:t>.</w:t>
      </w:r>
      <w:r>
        <w:t>0</w:t>
      </w:r>
      <w:r w:rsidR="001F3AE4">
        <w:t>2.2016</w:t>
      </w:r>
      <w:r w:rsidR="003F0B94">
        <w:t xml:space="preserve">г. </w:t>
      </w:r>
      <w:r w:rsidR="001F3AE4">
        <w:t xml:space="preserve">обновленные нормативные </w:t>
      </w:r>
      <w:r w:rsidR="000D0F7E">
        <w:t>локальные акты, регулирующих</w:t>
      </w:r>
      <w:r w:rsidR="001F3AE4">
        <w:t xml:space="preserve"> промежуточную аттестацию обучающихся</w:t>
      </w:r>
      <w:r w:rsidR="000D0F7E">
        <w:t>, а также</w:t>
      </w:r>
      <w:r w:rsidR="001F3AE4">
        <w:t xml:space="preserve"> организацию проектной и учебно-исследовательской деятельности </w:t>
      </w:r>
      <w:r w:rsidR="00B56573">
        <w:t>школьников</w:t>
      </w:r>
      <w:r w:rsidR="003F0B94">
        <w:t>.</w:t>
      </w:r>
    </w:p>
    <w:p w:rsidR="003419C1" w:rsidRDefault="003F0B94" w:rsidP="00344D58">
      <w:pPr>
        <w:jc w:val="both"/>
      </w:pPr>
      <w:r>
        <w:rPr>
          <w:b/>
        </w:rPr>
        <w:t>2.</w:t>
      </w:r>
      <w:r w:rsidR="000D0F7E">
        <w:rPr>
          <w:b/>
        </w:rPr>
        <w:t xml:space="preserve"> По второму вопросу </w:t>
      </w:r>
      <w:r w:rsidR="002E3B28" w:rsidRPr="002E3B28">
        <w:t>оп</w:t>
      </w:r>
      <w:r w:rsidR="00B56573">
        <w:t>ыт работы</w:t>
      </w:r>
      <w:r w:rsidR="003419C1">
        <w:t xml:space="preserve"> пилотного общеобразовательного учреждения, внедряющего ФГОС ООО с 2014-2015 </w:t>
      </w:r>
      <w:proofErr w:type="spellStart"/>
      <w:r w:rsidR="003419C1">
        <w:t>уч.г</w:t>
      </w:r>
      <w:proofErr w:type="spellEnd"/>
      <w:r w:rsidR="003419C1">
        <w:t>.</w:t>
      </w:r>
      <w:r w:rsidR="00466327">
        <w:t xml:space="preserve">, </w:t>
      </w:r>
      <w:r w:rsidR="003419C1">
        <w:t xml:space="preserve"> </w:t>
      </w:r>
      <w:r w:rsidR="00B56573">
        <w:t xml:space="preserve"> по</w:t>
      </w:r>
      <w:r w:rsidR="003419C1">
        <w:t xml:space="preserve"> обозначенным темам программы семинара приложения 1 представили:</w:t>
      </w:r>
    </w:p>
    <w:p w:rsidR="00466327" w:rsidRDefault="003419C1" w:rsidP="00344D58">
      <w:pPr>
        <w:jc w:val="both"/>
      </w:pPr>
      <w:r>
        <w:t>Белозерцева Т.В.</w:t>
      </w:r>
      <w:r w:rsidR="00466327">
        <w:t>, учитель начальных классов, «</w:t>
      </w:r>
      <w:r>
        <w:t>Организация учебной проектной деятельности учащихся начальных классов посредством курса</w:t>
      </w:r>
      <w:r w:rsidR="00466327">
        <w:t xml:space="preserve"> внеурочной деятельности «</w:t>
      </w:r>
      <w:r>
        <w:t>Основы проектной деятельности</w:t>
      </w:r>
      <w:r w:rsidR="00466327">
        <w:t xml:space="preserve">, 1-4 </w:t>
      </w:r>
      <w:proofErr w:type="spellStart"/>
      <w:r w:rsidR="00466327">
        <w:t>кл</w:t>
      </w:r>
      <w:proofErr w:type="spellEnd"/>
      <w:r w:rsidR="00466327">
        <w:t>.»;</w:t>
      </w:r>
    </w:p>
    <w:p w:rsidR="00466327" w:rsidRDefault="00466327" w:rsidP="00344D58">
      <w:pPr>
        <w:jc w:val="both"/>
      </w:pPr>
      <w:r>
        <w:t>Бородина О.В., учитель английского языка, «Проектирование курса внеурочной деятельности «Путешествуем по музеям Вологодской области» как важного условия формирования</w:t>
      </w:r>
      <w:r w:rsidR="003419C1">
        <w:t xml:space="preserve"> </w:t>
      </w:r>
      <w:r>
        <w:t>универсальных учебных действий пятиклассников»;</w:t>
      </w:r>
    </w:p>
    <w:p w:rsidR="00906F48" w:rsidRDefault="003419C1" w:rsidP="00344D58">
      <w:pPr>
        <w:jc w:val="both"/>
      </w:pPr>
      <w:proofErr w:type="spellStart"/>
      <w:r>
        <w:t>Теребова</w:t>
      </w:r>
      <w:proofErr w:type="spellEnd"/>
      <w:r>
        <w:t xml:space="preserve"> И.А</w:t>
      </w:r>
      <w:r w:rsidR="00466327">
        <w:t>., педагог-</w:t>
      </w:r>
      <w:r w:rsidR="00906F48">
        <w:t>психолог, «</w:t>
      </w:r>
      <w:r w:rsidR="00280C85">
        <w:t>Критерии и показатели</w:t>
      </w:r>
      <w:r w:rsidR="00906F48">
        <w:t>, способы фиксации формирования УУД в соответствии с программой формирования УУД ООП ООО и преем</w:t>
      </w:r>
      <w:r w:rsidR="00CE4066">
        <w:t>ственностью с начальной школой».</w:t>
      </w:r>
    </w:p>
    <w:p w:rsidR="003F0B94" w:rsidRDefault="00906F48" w:rsidP="00344D58">
      <w:pPr>
        <w:jc w:val="both"/>
      </w:pPr>
      <w:proofErr w:type="spellStart"/>
      <w:r>
        <w:lastRenderedPageBreak/>
        <w:t>Храпова</w:t>
      </w:r>
      <w:proofErr w:type="spellEnd"/>
      <w:r>
        <w:t xml:space="preserve"> В.В., </w:t>
      </w:r>
      <w:r w:rsidR="003F0B94">
        <w:t xml:space="preserve">     </w:t>
      </w:r>
      <w:r w:rsidRPr="00906F48">
        <w:t>зам. директора БОУ НМР ВО «</w:t>
      </w:r>
      <w:proofErr w:type="spellStart"/>
      <w:r w:rsidRPr="00906F48">
        <w:t>Городищенская</w:t>
      </w:r>
      <w:proofErr w:type="spellEnd"/>
      <w:r w:rsidRPr="00906F48">
        <w:t xml:space="preserve"> СОШ»</w:t>
      </w:r>
      <w:r w:rsidR="00A77FC4">
        <w:t xml:space="preserve">, </w:t>
      </w:r>
      <w:r w:rsidR="00CE4066">
        <w:t xml:space="preserve"> об</w:t>
      </w:r>
      <w:r w:rsidR="00A77FC4">
        <w:t xml:space="preserve">означила </w:t>
      </w:r>
      <w:r w:rsidR="003F0B94">
        <w:t xml:space="preserve">   </w:t>
      </w:r>
      <w:r w:rsidR="00A77FC4">
        <w:t>п</w:t>
      </w:r>
      <w:r>
        <w:t>роблемы адекватного оценивания достижения обучающимися планируемых р</w:t>
      </w:r>
      <w:r w:rsidR="00A77FC4">
        <w:t>езультатов УУД при освоении ООП.</w:t>
      </w:r>
      <w:r>
        <w:t xml:space="preserve"> </w:t>
      </w:r>
      <w:r w:rsidR="003F0B94">
        <w:t xml:space="preserve">                                                                                                                                                                                                                                                                                                                                                                                                                                                                                                                             </w:t>
      </w:r>
    </w:p>
    <w:p w:rsidR="003F0B94" w:rsidRDefault="003F0B94" w:rsidP="003F0B94">
      <w:pPr>
        <w:jc w:val="both"/>
        <w:rPr>
          <w:b/>
        </w:rPr>
      </w:pPr>
      <w:r>
        <w:rPr>
          <w:b/>
        </w:rPr>
        <w:t xml:space="preserve">Решили: </w:t>
      </w:r>
    </w:p>
    <w:p w:rsidR="00280C85" w:rsidRDefault="003F0B94" w:rsidP="00ED78BD">
      <w:pPr>
        <w:jc w:val="both"/>
      </w:pPr>
      <w:r w:rsidRPr="00344D58">
        <w:t>2.1. Информационно</w:t>
      </w:r>
      <w:r>
        <w:t xml:space="preserve">-аналитическому отделу КУ </w:t>
      </w:r>
      <w:proofErr w:type="spellStart"/>
      <w:r>
        <w:t>НюМР</w:t>
      </w:r>
      <w:proofErr w:type="spellEnd"/>
      <w:r>
        <w:t xml:space="preserve"> «Центр по обслуживанию ОУ» </w:t>
      </w:r>
      <w:r w:rsidR="00344D58">
        <w:t>(</w:t>
      </w:r>
      <w:proofErr w:type="spellStart"/>
      <w:r w:rsidR="00344D58">
        <w:t>Парыгина</w:t>
      </w:r>
      <w:proofErr w:type="spellEnd"/>
      <w:r w:rsidR="00344D58">
        <w:t xml:space="preserve"> С.В.)</w:t>
      </w:r>
      <w:r w:rsidR="00280C85">
        <w:t>:</w:t>
      </w:r>
    </w:p>
    <w:p w:rsidR="00C70D6E" w:rsidRDefault="00280C85" w:rsidP="00ED78BD">
      <w:pPr>
        <w:jc w:val="both"/>
      </w:pPr>
      <w:r>
        <w:t>2.1.1. П</w:t>
      </w:r>
      <w:r w:rsidR="00A21554">
        <w:t>одгот</w:t>
      </w:r>
      <w:r w:rsidR="002E3B28">
        <w:t xml:space="preserve">овить методические рекомендации по применению междисциплинарных программ формирования УУД у обучающихся, </w:t>
      </w:r>
      <w:r w:rsidR="00ED78BD">
        <w:t>разнообразных</w:t>
      </w:r>
      <w:r w:rsidR="00A77FC4">
        <w:t xml:space="preserve"> и</w:t>
      </w:r>
      <w:r w:rsidR="00ED78BD">
        <w:t xml:space="preserve"> необычных форм организации внеурочной деятельности,</w:t>
      </w:r>
      <w:r w:rsidR="002E3B28">
        <w:t xml:space="preserve"> повышающих эффективность процесса формирования </w:t>
      </w:r>
      <w:r w:rsidR="00ED78BD">
        <w:t>УУД в</w:t>
      </w:r>
      <w:r w:rsidR="00A21554">
        <w:t xml:space="preserve"> условиях </w:t>
      </w:r>
      <w:r w:rsidR="00ED78BD">
        <w:t xml:space="preserve">реализации </w:t>
      </w:r>
      <w:r w:rsidR="00A21554">
        <w:t xml:space="preserve">ФГОС </w:t>
      </w:r>
      <w:r w:rsidR="00A77FC4">
        <w:t>ОО.</w:t>
      </w:r>
    </w:p>
    <w:p w:rsidR="00280C85" w:rsidRDefault="00280C85" w:rsidP="00ED78BD">
      <w:pPr>
        <w:jc w:val="both"/>
      </w:pPr>
      <w:r>
        <w:t xml:space="preserve">2.1.2. Обобщить в электронный банк данных опыт работы педагогов ОО </w:t>
      </w:r>
      <w:r w:rsidR="002D18EB">
        <w:t>района по</w:t>
      </w:r>
      <w:r>
        <w:t xml:space="preserve"> проектированию и применению междисциплинарных программ формирования УУД у обучающихся.</w:t>
      </w:r>
    </w:p>
    <w:p w:rsidR="003F0B94" w:rsidRDefault="003F0B94" w:rsidP="003F0B94">
      <w:r>
        <w:t>2.2. Общеобразовательным учреждениям:</w:t>
      </w:r>
    </w:p>
    <w:p w:rsidR="00C750C0" w:rsidRDefault="00344D58" w:rsidP="00344D58">
      <w:pPr>
        <w:jc w:val="both"/>
      </w:pPr>
      <w:r>
        <w:t xml:space="preserve">2.2.1. </w:t>
      </w:r>
      <w:r w:rsidR="00C750C0">
        <w:t>Провести анализ и усилить контроль по реализации требований ФГОС к формированию и оценке универсальных учебных действий.</w:t>
      </w:r>
    </w:p>
    <w:p w:rsidR="00344D58" w:rsidRDefault="00C750C0" w:rsidP="00344D58">
      <w:pPr>
        <w:jc w:val="both"/>
        <w:rPr>
          <w:b/>
          <w:bCs/>
        </w:rPr>
      </w:pPr>
      <w:r>
        <w:t>2.2.2.</w:t>
      </w:r>
      <w:r w:rsidR="00344D58">
        <w:t xml:space="preserve"> Привести в соответствие </w:t>
      </w:r>
      <w:r>
        <w:t>документацию ОО</w:t>
      </w:r>
      <w:r w:rsidR="00344D58">
        <w:t xml:space="preserve"> </w:t>
      </w:r>
      <w:r>
        <w:t>по оценке универсальных учебных действий обучающихся</w:t>
      </w:r>
      <w:r w:rsidR="008531BE">
        <w:t xml:space="preserve"> в соответствии с запланированными результатами программы</w:t>
      </w:r>
      <w:r w:rsidR="008531BE" w:rsidRPr="008531BE">
        <w:rPr>
          <w:bCs/>
        </w:rPr>
        <w:t xml:space="preserve"> развития универсальных учебных действий ООП</w:t>
      </w:r>
      <w:r w:rsidR="008531BE">
        <w:rPr>
          <w:bCs/>
        </w:rPr>
        <w:t>.</w:t>
      </w:r>
      <w:r w:rsidR="008531BE" w:rsidRPr="008531BE">
        <w:rPr>
          <w:bCs/>
        </w:rPr>
        <w:t xml:space="preserve">  </w:t>
      </w:r>
      <w:r w:rsidR="008531BE" w:rsidRPr="008531BE">
        <w:rPr>
          <w:b/>
          <w:bCs/>
        </w:rPr>
        <w:t xml:space="preserve"> </w:t>
      </w:r>
    </w:p>
    <w:p w:rsidR="002D18EB" w:rsidRPr="002D18EB" w:rsidRDefault="002D18EB" w:rsidP="00344D58">
      <w:pPr>
        <w:jc w:val="both"/>
        <w:rPr>
          <w:bCs/>
        </w:rPr>
      </w:pPr>
      <w:r w:rsidRPr="002D18EB">
        <w:rPr>
          <w:bCs/>
        </w:rPr>
        <w:t xml:space="preserve">2.2.3.  </w:t>
      </w:r>
      <w:r w:rsidR="00401A75" w:rsidRPr="002D18EB">
        <w:rPr>
          <w:bCs/>
        </w:rPr>
        <w:t xml:space="preserve">Разработать </w:t>
      </w:r>
      <w:r w:rsidR="00401A75">
        <w:rPr>
          <w:bCs/>
        </w:rPr>
        <w:t>в</w:t>
      </w:r>
      <w:r w:rsidR="006D7E9A">
        <w:rPr>
          <w:bCs/>
        </w:rPr>
        <w:t xml:space="preserve"> срок до 01.03.2016г.  </w:t>
      </w:r>
      <w:proofErr w:type="spellStart"/>
      <w:r w:rsidRPr="002D18EB">
        <w:rPr>
          <w:bCs/>
        </w:rPr>
        <w:t>внутришкольный</w:t>
      </w:r>
      <w:proofErr w:type="spellEnd"/>
      <w:r w:rsidRPr="002D18EB">
        <w:rPr>
          <w:bCs/>
        </w:rPr>
        <w:t xml:space="preserve"> план проведения диагностики уровня развития у обучающихся </w:t>
      </w:r>
      <w:r w:rsidR="006D7E9A" w:rsidRPr="002D18EB">
        <w:rPr>
          <w:bCs/>
        </w:rPr>
        <w:t>УУД</w:t>
      </w:r>
      <w:r w:rsidR="006D7E9A">
        <w:rPr>
          <w:b/>
          <w:bCs/>
        </w:rPr>
        <w:t xml:space="preserve"> </w:t>
      </w:r>
      <w:r w:rsidR="006D7E9A" w:rsidRPr="006D7E9A">
        <w:rPr>
          <w:bCs/>
        </w:rPr>
        <w:t>на</w:t>
      </w:r>
      <w:r w:rsidRPr="006D7E9A">
        <w:rPr>
          <w:bCs/>
        </w:rPr>
        <w:t xml:space="preserve"> </w:t>
      </w:r>
      <w:r w:rsidRPr="002D18EB">
        <w:rPr>
          <w:bCs/>
        </w:rPr>
        <w:t>уровень начального и основного общего образования</w:t>
      </w:r>
      <w:r>
        <w:rPr>
          <w:bCs/>
        </w:rPr>
        <w:t xml:space="preserve"> по примерной </w:t>
      </w:r>
      <w:r w:rsidR="003C1511">
        <w:rPr>
          <w:bCs/>
        </w:rPr>
        <w:t>прилагаемой форме.</w:t>
      </w:r>
    </w:p>
    <w:p w:rsidR="00A77FC4" w:rsidRDefault="003F0B94" w:rsidP="00A77FC4">
      <w:pPr>
        <w:jc w:val="both"/>
      </w:pPr>
      <w:r>
        <w:t>2.2.2.Обеспечить участие рабочих групп (представителей от ОУ) в районных семинарах-практикумах по</w:t>
      </w:r>
      <w:r w:rsidR="00344D58">
        <w:t xml:space="preserve"> разработке </w:t>
      </w:r>
      <w:r w:rsidR="00FB44E9">
        <w:t>и проведению</w:t>
      </w:r>
      <w:r>
        <w:t xml:space="preserve"> экспертизы</w:t>
      </w:r>
      <w:r w:rsidR="00344D58">
        <w:t xml:space="preserve"> </w:t>
      </w:r>
      <w:r w:rsidR="006D7E9A">
        <w:t xml:space="preserve">критериев </w:t>
      </w:r>
      <w:proofErr w:type="spellStart"/>
      <w:r w:rsidR="006D7E9A">
        <w:t>сформированности</w:t>
      </w:r>
      <w:proofErr w:type="spellEnd"/>
      <w:r w:rsidR="006D7E9A">
        <w:t xml:space="preserve"> УУД по </w:t>
      </w:r>
      <w:r w:rsidR="00401A75">
        <w:t xml:space="preserve">5, 6 </w:t>
      </w:r>
      <w:r w:rsidR="006D7E9A">
        <w:t>классам при реализации ООП ООО.</w:t>
      </w:r>
    </w:p>
    <w:p w:rsidR="00401A75" w:rsidRPr="00A77FC4" w:rsidRDefault="003F0B94" w:rsidP="00A77FC4">
      <w:pPr>
        <w:jc w:val="both"/>
      </w:pPr>
      <w:r w:rsidRPr="00A77FC4">
        <w:rPr>
          <w:b/>
        </w:rPr>
        <w:t>3.</w:t>
      </w:r>
      <w:r w:rsidRPr="00401A75">
        <w:t xml:space="preserve"> </w:t>
      </w:r>
      <w:r w:rsidRPr="00835D48">
        <w:rPr>
          <w:b/>
        </w:rPr>
        <w:t>По 3</w:t>
      </w:r>
      <w:r w:rsidRPr="00835D48">
        <w:rPr>
          <w:b/>
          <w:color w:val="FF0000"/>
        </w:rPr>
        <w:t xml:space="preserve"> </w:t>
      </w:r>
      <w:r w:rsidRPr="00835D48">
        <w:rPr>
          <w:b/>
        </w:rPr>
        <w:t>вопросу</w:t>
      </w:r>
      <w:r w:rsidR="00344D58" w:rsidRPr="00401A75">
        <w:t xml:space="preserve"> </w:t>
      </w:r>
      <w:r w:rsidR="00401A75">
        <w:t>«</w:t>
      </w:r>
      <w:r w:rsidR="00401A75" w:rsidRPr="00401A75">
        <w:t xml:space="preserve">Общие подходы к оценке индивидуальных проектов и способов фиксации </w:t>
      </w:r>
      <w:proofErr w:type="spellStart"/>
      <w:r w:rsidR="00401A75" w:rsidRPr="00401A75">
        <w:t>метапредметных</w:t>
      </w:r>
      <w:proofErr w:type="spellEnd"/>
      <w:r w:rsidR="00401A75" w:rsidRPr="00401A75">
        <w:t xml:space="preserve"> результатов (из опыта работы ОО Вологодской области)</w:t>
      </w:r>
      <w:r w:rsidR="00401A75">
        <w:t>»</w:t>
      </w:r>
      <w:r w:rsidR="00401A75" w:rsidRPr="00401A75">
        <w:rPr>
          <w:i/>
        </w:rPr>
        <w:t xml:space="preserve"> </w:t>
      </w:r>
      <w:r w:rsidR="00401A75" w:rsidRPr="00401A75">
        <w:t xml:space="preserve">слушали </w:t>
      </w:r>
      <w:proofErr w:type="spellStart"/>
      <w:r w:rsidR="00401A75" w:rsidRPr="00401A75">
        <w:t>Парыгину</w:t>
      </w:r>
      <w:proofErr w:type="spellEnd"/>
      <w:r w:rsidR="00401A75" w:rsidRPr="00401A75">
        <w:t xml:space="preserve"> С.В., заведующего информационно-аналитического отдела КУ </w:t>
      </w:r>
      <w:proofErr w:type="spellStart"/>
      <w:r w:rsidR="00401A75" w:rsidRPr="00401A75">
        <w:t>НюМР</w:t>
      </w:r>
      <w:proofErr w:type="spellEnd"/>
      <w:r w:rsidR="00401A75" w:rsidRPr="00401A75">
        <w:t xml:space="preserve"> «Центр по обслуживанию ОУ».</w:t>
      </w:r>
      <w:r w:rsidR="00401A75">
        <w:t xml:space="preserve"> Участникам был предложен для изучения опыт работы МОУ «Гимназия №2» г. Вологды и представлены презентационные материалы областного семинара-практикума по аналогичной теме.</w:t>
      </w:r>
    </w:p>
    <w:p w:rsidR="00344D58" w:rsidRPr="00CB13F1" w:rsidRDefault="00344D58" w:rsidP="00401A75">
      <w:pPr>
        <w:rPr>
          <w:b/>
        </w:rPr>
      </w:pPr>
      <w:r w:rsidRPr="00CB13F1">
        <w:rPr>
          <w:b/>
        </w:rPr>
        <w:t xml:space="preserve">     </w:t>
      </w:r>
      <w:r w:rsidR="00401A75" w:rsidRPr="00CB13F1">
        <w:rPr>
          <w:b/>
        </w:rPr>
        <w:t>Решили:</w:t>
      </w:r>
    </w:p>
    <w:p w:rsidR="00401A75" w:rsidRDefault="00401A75" w:rsidP="00401A75">
      <w:r>
        <w:t>3.1. Изучить предложенный опыт работы</w:t>
      </w:r>
      <w:r w:rsidRPr="00401A75">
        <w:t xml:space="preserve"> </w:t>
      </w:r>
      <w:r>
        <w:t>МОУ «Гимназия №2» г. Вологды</w:t>
      </w:r>
      <w:r w:rsidR="00835D48">
        <w:t>.</w:t>
      </w:r>
    </w:p>
    <w:p w:rsidR="00835D48" w:rsidRDefault="00835D48" w:rsidP="00835D48">
      <w:pPr>
        <w:jc w:val="both"/>
      </w:pPr>
      <w:r>
        <w:t>3.2 Участникам рабочих групп при разработке проектов локальных нормативных документов учесть опыт МОУ «Гимназия №2» г. Вологды и методические материалы, приложенные к протоколу №1 от 19.10.2015г. районного семинара практикум по вопросам ФГОС ОО.</w:t>
      </w:r>
    </w:p>
    <w:p w:rsidR="00CB13F1" w:rsidRDefault="00835D48" w:rsidP="00D10977">
      <w:pPr>
        <w:pStyle w:val="a5"/>
        <w:numPr>
          <w:ilvl w:val="0"/>
          <w:numId w:val="2"/>
        </w:numPr>
        <w:spacing w:line="240" w:lineRule="auto"/>
        <w:ind w:left="0" w:firstLine="568"/>
        <w:jc w:val="both"/>
        <w:rPr>
          <w:rFonts w:ascii="Times New Roman" w:hAnsi="Times New Roman"/>
          <w:sz w:val="24"/>
          <w:szCs w:val="24"/>
        </w:rPr>
      </w:pPr>
      <w:r>
        <w:t xml:space="preserve"> </w:t>
      </w:r>
      <w:r w:rsidRPr="00401A75">
        <w:rPr>
          <w:sz w:val="24"/>
          <w:szCs w:val="24"/>
        </w:rPr>
        <w:t xml:space="preserve"> </w:t>
      </w:r>
      <w:r w:rsidRPr="001F382C">
        <w:rPr>
          <w:rFonts w:ascii="Times New Roman" w:hAnsi="Times New Roman"/>
          <w:b/>
          <w:sz w:val="24"/>
          <w:szCs w:val="24"/>
        </w:rPr>
        <w:t>По 4</w:t>
      </w:r>
      <w:r w:rsidRPr="001F382C">
        <w:rPr>
          <w:rFonts w:ascii="Times New Roman" w:hAnsi="Times New Roman"/>
          <w:b/>
          <w:color w:val="FF0000"/>
          <w:sz w:val="24"/>
          <w:szCs w:val="24"/>
        </w:rPr>
        <w:t xml:space="preserve"> </w:t>
      </w:r>
      <w:r w:rsidRPr="001F382C">
        <w:rPr>
          <w:rFonts w:ascii="Times New Roman" w:hAnsi="Times New Roman"/>
          <w:b/>
          <w:sz w:val="24"/>
          <w:szCs w:val="24"/>
        </w:rPr>
        <w:t>вопросу</w:t>
      </w:r>
      <w:r w:rsidR="001F382C" w:rsidRPr="001F382C">
        <w:rPr>
          <w:rFonts w:ascii="Times New Roman" w:hAnsi="Times New Roman"/>
          <w:sz w:val="24"/>
          <w:szCs w:val="24"/>
        </w:rPr>
        <w:t xml:space="preserve"> </w:t>
      </w:r>
      <w:r w:rsidR="00D7103A">
        <w:rPr>
          <w:rFonts w:ascii="Times New Roman" w:hAnsi="Times New Roman"/>
          <w:sz w:val="24"/>
          <w:szCs w:val="24"/>
        </w:rPr>
        <w:t>организован п</w:t>
      </w:r>
      <w:r w:rsidR="001F382C" w:rsidRPr="001F382C">
        <w:rPr>
          <w:rFonts w:ascii="Times New Roman" w:hAnsi="Times New Roman"/>
          <w:sz w:val="24"/>
          <w:szCs w:val="24"/>
        </w:rPr>
        <w:t>рактикум «Нормативно-правовое обеспечение проектной и учебно-исследовательской деятельности в ОО» (разработка и экспертиза примерных локальных актов ОО по организации и обеспечению проектной и учебно-исследовательской деятельности в ОО)</w:t>
      </w:r>
      <w:r w:rsidR="00CB13F1">
        <w:rPr>
          <w:rFonts w:ascii="Times New Roman" w:hAnsi="Times New Roman"/>
          <w:sz w:val="24"/>
          <w:szCs w:val="24"/>
        </w:rPr>
        <w:t xml:space="preserve">. </w:t>
      </w:r>
    </w:p>
    <w:p w:rsidR="00CB13F1" w:rsidRDefault="00CB13F1" w:rsidP="00CB13F1">
      <w:pPr>
        <w:rPr>
          <w:b/>
        </w:rPr>
      </w:pPr>
      <w:r w:rsidRPr="00CB13F1">
        <w:rPr>
          <w:b/>
        </w:rPr>
        <w:t xml:space="preserve">     Решили:</w:t>
      </w:r>
    </w:p>
    <w:p w:rsidR="00CB13F1" w:rsidRPr="00071BDF" w:rsidRDefault="00CB13F1" w:rsidP="00D10977">
      <w:pPr>
        <w:pStyle w:val="a5"/>
        <w:numPr>
          <w:ilvl w:val="1"/>
          <w:numId w:val="4"/>
        </w:numPr>
        <w:spacing w:after="0" w:line="240" w:lineRule="auto"/>
        <w:ind w:left="0" w:firstLine="709"/>
        <w:jc w:val="both"/>
        <w:rPr>
          <w:rFonts w:ascii="Times New Roman" w:hAnsi="Times New Roman"/>
          <w:sz w:val="24"/>
          <w:szCs w:val="24"/>
        </w:rPr>
      </w:pPr>
      <w:r w:rsidRPr="00071BDF">
        <w:rPr>
          <w:rFonts w:ascii="Times New Roman" w:hAnsi="Times New Roman"/>
          <w:sz w:val="24"/>
          <w:szCs w:val="24"/>
        </w:rPr>
        <w:t xml:space="preserve">Информационно-аналитическому отделу КУ </w:t>
      </w:r>
      <w:proofErr w:type="spellStart"/>
      <w:r w:rsidRPr="00071BDF">
        <w:rPr>
          <w:rFonts w:ascii="Times New Roman" w:hAnsi="Times New Roman"/>
          <w:sz w:val="24"/>
          <w:szCs w:val="24"/>
        </w:rPr>
        <w:t>НюМР</w:t>
      </w:r>
      <w:proofErr w:type="spellEnd"/>
      <w:r w:rsidRPr="00071BDF">
        <w:rPr>
          <w:rFonts w:ascii="Times New Roman" w:hAnsi="Times New Roman"/>
          <w:sz w:val="24"/>
          <w:szCs w:val="24"/>
        </w:rPr>
        <w:t xml:space="preserve"> «Центр по обслуживанию ОУ» (</w:t>
      </w:r>
      <w:proofErr w:type="spellStart"/>
      <w:r w:rsidRPr="00071BDF">
        <w:rPr>
          <w:rFonts w:ascii="Times New Roman" w:hAnsi="Times New Roman"/>
          <w:sz w:val="24"/>
          <w:szCs w:val="24"/>
        </w:rPr>
        <w:t>Парыгина</w:t>
      </w:r>
      <w:proofErr w:type="spellEnd"/>
      <w:r w:rsidRPr="00071BDF">
        <w:rPr>
          <w:rFonts w:ascii="Times New Roman" w:hAnsi="Times New Roman"/>
          <w:sz w:val="24"/>
          <w:szCs w:val="24"/>
        </w:rPr>
        <w:t xml:space="preserve"> С.В.) </w:t>
      </w:r>
      <w:r w:rsidR="00F567F0" w:rsidRPr="00071BDF">
        <w:rPr>
          <w:rFonts w:ascii="Times New Roman" w:hAnsi="Times New Roman"/>
          <w:sz w:val="24"/>
          <w:szCs w:val="24"/>
        </w:rPr>
        <w:t xml:space="preserve">разместить на сайте управления образования </w:t>
      </w:r>
      <w:r w:rsidRPr="00071BDF">
        <w:rPr>
          <w:rFonts w:ascii="Times New Roman" w:hAnsi="Times New Roman"/>
          <w:sz w:val="24"/>
          <w:szCs w:val="24"/>
        </w:rPr>
        <w:t>протокол семинара -</w:t>
      </w:r>
      <w:r w:rsidR="00071BDF" w:rsidRPr="00071BDF">
        <w:rPr>
          <w:rFonts w:ascii="Times New Roman" w:hAnsi="Times New Roman"/>
          <w:sz w:val="24"/>
          <w:szCs w:val="24"/>
        </w:rPr>
        <w:t>практикума с приложениями и информировать общеобразовательные учреждения.</w:t>
      </w:r>
    </w:p>
    <w:p w:rsidR="00071BDF" w:rsidRPr="00071BDF" w:rsidRDefault="00F567F0" w:rsidP="00E543D7">
      <w:pPr>
        <w:jc w:val="both"/>
      </w:pPr>
      <w:r>
        <w:t xml:space="preserve">              </w:t>
      </w:r>
      <w:r w:rsidR="00071BDF" w:rsidRPr="00071BDF">
        <w:t>2.1 Общеобразовательным учреждениям:</w:t>
      </w:r>
      <w:r>
        <w:t xml:space="preserve"> выполнить решения, принятые по </w:t>
      </w:r>
      <w:r w:rsidR="00CE4066">
        <w:t>вопросам протокола</w:t>
      </w:r>
      <w:r w:rsidR="00E543D7">
        <w:t xml:space="preserve"> </w:t>
      </w:r>
      <w:r w:rsidR="00E543D7" w:rsidRPr="00071BDF">
        <w:t xml:space="preserve">семинара </w:t>
      </w:r>
      <w:r w:rsidR="00CE4066">
        <w:t>–</w:t>
      </w:r>
      <w:r w:rsidR="00E543D7" w:rsidRPr="00071BDF">
        <w:t>практикума</w:t>
      </w:r>
      <w:r w:rsidR="00CE4066">
        <w:t>.</w:t>
      </w:r>
    </w:p>
    <w:p w:rsidR="00071BDF" w:rsidRPr="00E543D7" w:rsidRDefault="00071BDF" w:rsidP="00071BDF">
      <w:pPr>
        <w:pStyle w:val="a5"/>
        <w:ind w:left="420"/>
        <w:rPr>
          <w:rFonts w:ascii="Times New Roman" w:hAnsi="Times New Roman"/>
          <w:sz w:val="24"/>
          <w:szCs w:val="24"/>
        </w:rPr>
      </w:pPr>
    </w:p>
    <w:p w:rsidR="003F0B94" w:rsidRDefault="003F0B94" w:rsidP="003F0B94"/>
    <w:p w:rsidR="003F0B94" w:rsidRPr="00344D58" w:rsidRDefault="003F0B94" w:rsidP="00344D58">
      <w:pPr>
        <w:tabs>
          <w:tab w:val="left" w:pos="1383"/>
        </w:tabs>
        <w:rPr>
          <w:bCs/>
        </w:rPr>
      </w:pPr>
      <w:r>
        <w:rPr>
          <w:b/>
        </w:rPr>
        <w:t xml:space="preserve">Председатель </w:t>
      </w:r>
      <w:r>
        <w:t xml:space="preserve">                         __________________ /</w:t>
      </w:r>
      <w:r w:rsidR="00344D58" w:rsidRPr="00344D58">
        <w:rPr>
          <w:bCs/>
        </w:rPr>
        <w:t xml:space="preserve"> </w:t>
      </w:r>
      <w:r w:rsidR="00A77FC4">
        <w:t xml:space="preserve">С.В. </w:t>
      </w:r>
      <w:proofErr w:type="spellStart"/>
      <w:r w:rsidR="00A77FC4">
        <w:t>Парыгина</w:t>
      </w:r>
      <w:proofErr w:type="spellEnd"/>
      <w:r w:rsidR="00A77FC4">
        <w:t xml:space="preserve"> </w:t>
      </w:r>
      <w:r>
        <w:t>/</w:t>
      </w:r>
    </w:p>
    <w:p w:rsidR="003F0B94" w:rsidRDefault="003F0B94" w:rsidP="003F0B94">
      <w:pPr>
        <w:jc w:val="both"/>
      </w:pPr>
    </w:p>
    <w:p w:rsidR="003F0B94" w:rsidRDefault="003F0B94" w:rsidP="003F0B94">
      <w:pPr>
        <w:jc w:val="both"/>
      </w:pPr>
      <w:r>
        <w:rPr>
          <w:b/>
        </w:rPr>
        <w:t xml:space="preserve">Секретарь                             </w:t>
      </w:r>
      <w:r>
        <w:t>_____________________ /</w:t>
      </w:r>
      <w:r w:rsidR="00A77FC4">
        <w:t xml:space="preserve">Е.Н. </w:t>
      </w:r>
      <w:proofErr w:type="spellStart"/>
      <w:r w:rsidR="00A77FC4">
        <w:t>Малафеевская</w:t>
      </w:r>
      <w:proofErr w:type="spellEnd"/>
      <w:r w:rsidR="00344D58" w:rsidRPr="00344D58">
        <w:t xml:space="preserve"> </w:t>
      </w:r>
      <w:r>
        <w:t xml:space="preserve">/ </w:t>
      </w:r>
    </w:p>
    <w:p w:rsidR="00344D58" w:rsidRDefault="00344D58" w:rsidP="003F0B94">
      <w:pPr>
        <w:jc w:val="both"/>
      </w:pPr>
    </w:p>
    <w:p w:rsidR="00344D58" w:rsidRDefault="00344D58" w:rsidP="003F0B94">
      <w:pPr>
        <w:jc w:val="both"/>
      </w:pPr>
    </w:p>
    <w:p w:rsidR="00344D58" w:rsidRDefault="00344D58" w:rsidP="003F0B94">
      <w:pPr>
        <w:jc w:val="both"/>
      </w:pPr>
    </w:p>
    <w:p w:rsidR="003F20BA" w:rsidRDefault="003F20BA" w:rsidP="00A77FC4"/>
    <w:p w:rsidR="003F20BA" w:rsidRPr="001B1D8C" w:rsidRDefault="003F20BA" w:rsidP="003F20BA">
      <w:pPr>
        <w:jc w:val="right"/>
      </w:pPr>
      <w:r>
        <w:t>Приложение1</w:t>
      </w:r>
    </w:p>
    <w:p w:rsidR="003F20BA" w:rsidRDefault="003F20BA" w:rsidP="003F20BA">
      <w:pPr>
        <w:jc w:val="center"/>
        <w:rPr>
          <w:b/>
          <w:sz w:val="22"/>
          <w:szCs w:val="22"/>
        </w:rPr>
      </w:pPr>
    </w:p>
    <w:p w:rsidR="003F20BA" w:rsidRDefault="003F20BA" w:rsidP="003F20BA">
      <w:pPr>
        <w:jc w:val="center"/>
        <w:rPr>
          <w:b/>
          <w:sz w:val="22"/>
          <w:szCs w:val="22"/>
        </w:rPr>
      </w:pPr>
    </w:p>
    <w:p w:rsidR="003F20BA" w:rsidRDefault="003F20BA" w:rsidP="003F20BA">
      <w:pPr>
        <w:jc w:val="center"/>
        <w:rPr>
          <w:b/>
          <w:sz w:val="22"/>
          <w:szCs w:val="22"/>
        </w:rPr>
      </w:pPr>
      <w:r>
        <w:rPr>
          <w:b/>
          <w:sz w:val="22"/>
          <w:szCs w:val="22"/>
        </w:rPr>
        <w:t>Районный семинар-практикум по вопросам ФГОС ОО</w:t>
      </w:r>
    </w:p>
    <w:p w:rsidR="003F20BA" w:rsidRDefault="003F20BA" w:rsidP="003F20BA">
      <w:pPr>
        <w:jc w:val="center"/>
        <w:rPr>
          <w:b/>
          <w:sz w:val="22"/>
          <w:szCs w:val="22"/>
        </w:rPr>
      </w:pPr>
      <w:r>
        <w:rPr>
          <w:b/>
          <w:sz w:val="22"/>
          <w:szCs w:val="22"/>
        </w:rPr>
        <w:t xml:space="preserve">для руководителей ОУ, заместителей руководителей ОУ, </w:t>
      </w:r>
    </w:p>
    <w:p w:rsidR="003F20BA" w:rsidRDefault="003F20BA" w:rsidP="003F20BA">
      <w:pPr>
        <w:pStyle w:val="a4"/>
        <w:jc w:val="center"/>
        <w:rPr>
          <w:rFonts w:ascii="Times New Roman" w:hAnsi="Times New Roman"/>
          <w:b/>
        </w:rPr>
      </w:pPr>
      <w:r>
        <w:rPr>
          <w:rFonts w:ascii="Times New Roman" w:hAnsi="Times New Roman"/>
          <w:b/>
        </w:rPr>
        <w:t>представителей педагогических коллективов</w:t>
      </w:r>
    </w:p>
    <w:p w:rsidR="003F20BA" w:rsidRDefault="003F20BA" w:rsidP="003F20BA">
      <w:pPr>
        <w:pStyle w:val="a4"/>
        <w:rPr>
          <w:rFonts w:ascii="Times New Roman" w:hAnsi="Times New Roman"/>
        </w:rPr>
      </w:pPr>
    </w:p>
    <w:p w:rsidR="003F20BA" w:rsidRDefault="003F20BA" w:rsidP="003F20BA">
      <w:pPr>
        <w:pStyle w:val="a4"/>
        <w:spacing w:line="360" w:lineRule="auto"/>
        <w:rPr>
          <w:rFonts w:ascii="Times New Roman" w:hAnsi="Times New Roman"/>
        </w:rPr>
      </w:pPr>
      <w:r>
        <w:rPr>
          <w:rFonts w:ascii="Times New Roman" w:hAnsi="Times New Roman"/>
        </w:rPr>
        <w:t>Время проведения: 20.01.2016 г., 10.00-13.20, обед - с12.15</w:t>
      </w:r>
    </w:p>
    <w:p w:rsidR="003F20BA" w:rsidRDefault="003F20BA" w:rsidP="003F20BA">
      <w:pPr>
        <w:pStyle w:val="a4"/>
        <w:spacing w:line="360" w:lineRule="auto"/>
        <w:rPr>
          <w:rFonts w:ascii="Times New Roman" w:hAnsi="Times New Roman"/>
        </w:rPr>
      </w:pPr>
      <w:r>
        <w:rPr>
          <w:rFonts w:ascii="Times New Roman" w:hAnsi="Times New Roman"/>
        </w:rPr>
        <w:t>Место проведения: БОУ «</w:t>
      </w:r>
      <w:proofErr w:type="spellStart"/>
      <w:r>
        <w:rPr>
          <w:rFonts w:ascii="Times New Roman" w:hAnsi="Times New Roman"/>
        </w:rPr>
        <w:t>Нюксенская</w:t>
      </w:r>
      <w:proofErr w:type="spellEnd"/>
      <w:r>
        <w:rPr>
          <w:rFonts w:ascii="Times New Roman" w:hAnsi="Times New Roman"/>
        </w:rPr>
        <w:t xml:space="preserve"> СОШ», актовый зал</w:t>
      </w:r>
    </w:p>
    <w:p w:rsidR="003F20BA" w:rsidRDefault="003F20BA" w:rsidP="003F20BA">
      <w:pPr>
        <w:jc w:val="both"/>
        <w:rPr>
          <w:b/>
          <w:sz w:val="22"/>
          <w:szCs w:val="22"/>
        </w:rPr>
      </w:pPr>
      <w:r>
        <w:rPr>
          <w:sz w:val="22"/>
          <w:szCs w:val="22"/>
        </w:rPr>
        <w:t xml:space="preserve">Тема заседания: </w:t>
      </w:r>
      <w:r>
        <w:rPr>
          <w:b/>
          <w:sz w:val="22"/>
          <w:szCs w:val="22"/>
        </w:rPr>
        <w:t>«Опыт сопровождения индивидуальных проектов и учебных исследований в основной школе при внедрении ФГОС»</w:t>
      </w:r>
    </w:p>
    <w:p w:rsidR="003F20BA" w:rsidRDefault="003F20BA" w:rsidP="003F20BA">
      <w:pPr>
        <w:jc w:val="both"/>
        <w:rPr>
          <w:sz w:val="22"/>
          <w:szCs w:val="22"/>
        </w:rPr>
      </w:pPr>
    </w:p>
    <w:p w:rsidR="003F20BA" w:rsidRDefault="003F20BA" w:rsidP="003F20BA">
      <w:pPr>
        <w:jc w:val="both"/>
        <w:rPr>
          <w:sz w:val="22"/>
          <w:szCs w:val="22"/>
        </w:rPr>
      </w:pPr>
      <w:r>
        <w:rPr>
          <w:i/>
          <w:sz w:val="22"/>
          <w:szCs w:val="22"/>
        </w:rPr>
        <w:t>Цель:</w:t>
      </w:r>
      <w:r>
        <w:rPr>
          <w:sz w:val="22"/>
          <w:szCs w:val="22"/>
        </w:rPr>
        <w:t xml:space="preserve"> подготовка примерных локальных нормативно-правовых актов ОО и методических материалов по организации проектной и учебно-исследовательской деятельности обучающихся при внедрении ФГОС ОО»</w:t>
      </w:r>
    </w:p>
    <w:p w:rsidR="003F20BA" w:rsidRDefault="003F20BA" w:rsidP="003F20BA">
      <w:pPr>
        <w:jc w:val="both"/>
        <w:rPr>
          <w:b/>
          <w:sz w:val="22"/>
          <w:szCs w:val="22"/>
        </w:rPr>
      </w:pPr>
      <w:r>
        <w:rPr>
          <w:sz w:val="22"/>
          <w:szCs w:val="22"/>
        </w:rPr>
        <w:t>Перспективная задача для участников: корректировка документации ОО по оцениванию и способам фиксации формирования УУД в соответствии с программой формирования УУД ООП ООО</w:t>
      </w:r>
      <w:r>
        <w:rPr>
          <w:b/>
          <w:sz w:val="22"/>
          <w:szCs w:val="22"/>
        </w:rPr>
        <w:t xml:space="preserve"> </w:t>
      </w:r>
    </w:p>
    <w:p w:rsidR="003F20BA" w:rsidRDefault="003F20BA" w:rsidP="003F20BA">
      <w:pPr>
        <w:spacing w:line="360" w:lineRule="auto"/>
        <w:rPr>
          <w:i/>
          <w:sz w:val="22"/>
          <w:szCs w:val="22"/>
        </w:rPr>
      </w:pPr>
      <w:r>
        <w:rPr>
          <w:i/>
          <w:sz w:val="22"/>
          <w:szCs w:val="22"/>
        </w:rPr>
        <w:t>План работы:</w:t>
      </w:r>
    </w:p>
    <w:p w:rsidR="003F20BA" w:rsidRDefault="003F20BA" w:rsidP="00D10977">
      <w:pPr>
        <w:pStyle w:val="a5"/>
        <w:numPr>
          <w:ilvl w:val="0"/>
          <w:numId w:val="1"/>
        </w:numPr>
        <w:spacing w:after="0"/>
        <w:ind w:left="0" w:firstLine="567"/>
        <w:jc w:val="both"/>
        <w:rPr>
          <w:rFonts w:ascii="Times New Roman" w:hAnsi="Times New Roman"/>
          <w:i/>
        </w:rPr>
      </w:pPr>
      <w:r>
        <w:rPr>
          <w:rFonts w:ascii="Times New Roman" w:hAnsi="Times New Roman"/>
        </w:rPr>
        <w:t xml:space="preserve">Анализ локальных актов общеобразовательных организаций </w:t>
      </w:r>
      <w:proofErr w:type="spellStart"/>
      <w:r>
        <w:rPr>
          <w:rFonts w:ascii="Times New Roman" w:hAnsi="Times New Roman"/>
        </w:rPr>
        <w:t>Нюксенского</w:t>
      </w:r>
      <w:proofErr w:type="spellEnd"/>
      <w:r>
        <w:rPr>
          <w:rFonts w:ascii="Times New Roman" w:hAnsi="Times New Roman"/>
        </w:rPr>
        <w:t xml:space="preserve"> муниципального района по организации проектной и учебно-исследовательской деятельности обучающихся при внедрении ФГОС ОО.  Нормативно-правовое обеспечение проектной и учебно-исследовательской деятельности в ОО.</w:t>
      </w:r>
    </w:p>
    <w:p w:rsidR="003F20BA" w:rsidRDefault="003F20BA" w:rsidP="003F20BA">
      <w:pPr>
        <w:spacing w:line="276" w:lineRule="auto"/>
        <w:jc w:val="both"/>
        <w:rPr>
          <w:i/>
          <w:sz w:val="22"/>
          <w:szCs w:val="22"/>
        </w:rPr>
      </w:pPr>
      <w:proofErr w:type="spellStart"/>
      <w:r>
        <w:rPr>
          <w:i/>
          <w:sz w:val="22"/>
          <w:szCs w:val="22"/>
        </w:rPr>
        <w:t>Парыгина</w:t>
      </w:r>
      <w:proofErr w:type="spellEnd"/>
      <w:r>
        <w:rPr>
          <w:i/>
          <w:sz w:val="22"/>
          <w:szCs w:val="22"/>
        </w:rPr>
        <w:t xml:space="preserve"> С.В., заведующий информационно-аналитического отдела КУ </w:t>
      </w:r>
      <w:proofErr w:type="spellStart"/>
      <w:r>
        <w:rPr>
          <w:i/>
          <w:sz w:val="22"/>
          <w:szCs w:val="22"/>
        </w:rPr>
        <w:t>НюМР</w:t>
      </w:r>
      <w:proofErr w:type="spellEnd"/>
      <w:r>
        <w:rPr>
          <w:i/>
          <w:sz w:val="22"/>
          <w:szCs w:val="22"/>
        </w:rPr>
        <w:t xml:space="preserve"> «Центр по обслуживанию ОУ»</w:t>
      </w:r>
    </w:p>
    <w:p w:rsidR="003F20BA" w:rsidRDefault="003F20BA" w:rsidP="00D10977">
      <w:pPr>
        <w:pStyle w:val="a5"/>
        <w:numPr>
          <w:ilvl w:val="0"/>
          <w:numId w:val="1"/>
        </w:numPr>
        <w:spacing w:after="0" w:line="240" w:lineRule="auto"/>
        <w:jc w:val="both"/>
        <w:rPr>
          <w:rFonts w:ascii="Times New Roman" w:hAnsi="Times New Roman"/>
        </w:rPr>
      </w:pPr>
      <w:r>
        <w:rPr>
          <w:rFonts w:ascii="Times New Roman" w:hAnsi="Times New Roman"/>
        </w:rPr>
        <w:t>Представление опыта работы ОО по следующим темам:</w:t>
      </w:r>
    </w:p>
    <w:p w:rsidR="003F20BA" w:rsidRDefault="003F20BA" w:rsidP="003F20BA">
      <w:pPr>
        <w:pStyle w:val="a5"/>
        <w:spacing w:after="0" w:line="240" w:lineRule="auto"/>
        <w:ind w:left="0"/>
        <w:jc w:val="both"/>
        <w:rPr>
          <w:rFonts w:ascii="Times New Roman" w:hAnsi="Times New Roman"/>
        </w:rPr>
      </w:pPr>
      <w:r>
        <w:rPr>
          <w:rFonts w:ascii="Times New Roman" w:hAnsi="Times New Roman"/>
        </w:rPr>
        <w:t xml:space="preserve">- «Критерии и показатели УУД, способы фиксации формирования УУД в соответствии с программой формирования УУД ООП ООО и преемственностью с начальной школой»; </w:t>
      </w:r>
    </w:p>
    <w:p w:rsidR="003F20BA" w:rsidRDefault="003F20BA" w:rsidP="003F20BA">
      <w:pPr>
        <w:pStyle w:val="a5"/>
        <w:spacing w:after="0"/>
        <w:ind w:left="0"/>
        <w:jc w:val="both"/>
        <w:rPr>
          <w:rFonts w:ascii="Times New Roman" w:hAnsi="Times New Roman"/>
        </w:rPr>
      </w:pPr>
      <w:r>
        <w:rPr>
          <w:rFonts w:ascii="Times New Roman" w:hAnsi="Times New Roman"/>
        </w:rPr>
        <w:t xml:space="preserve"> - «Рабочие программы по внеурочной деятельности по формированию УУД в 5, 6 </w:t>
      </w:r>
      <w:proofErr w:type="spellStart"/>
      <w:r>
        <w:rPr>
          <w:rFonts w:ascii="Times New Roman" w:hAnsi="Times New Roman"/>
        </w:rPr>
        <w:t>кл</w:t>
      </w:r>
      <w:proofErr w:type="spellEnd"/>
      <w:r>
        <w:rPr>
          <w:rFonts w:ascii="Times New Roman" w:hAnsi="Times New Roman"/>
        </w:rPr>
        <w:t>.»</w:t>
      </w:r>
    </w:p>
    <w:p w:rsidR="003F20BA" w:rsidRDefault="003F20BA" w:rsidP="003F20BA">
      <w:pPr>
        <w:pStyle w:val="a5"/>
        <w:spacing w:after="0"/>
        <w:ind w:left="0"/>
        <w:jc w:val="both"/>
        <w:rPr>
          <w:rFonts w:ascii="Times New Roman" w:hAnsi="Times New Roman"/>
          <w:i/>
        </w:rPr>
      </w:pPr>
      <w:r>
        <w:rPr>
          <w:rFonts w:ascii="Times New Roman" w:hAnsi="Times New Roman"/>
          <w:i/>
        </w:rPr>
        <w:t>Белозерцева Т.В., учитель начальных классов БОУ «</w:t>
      </w:r>
      <w:proofErr w:type="spellStart"/>
      <w:r>
        <w:rPr>
          <w:rFonts w:ascii="Times New Roman" w:hAnsi="Times New Roman"/>
          <w:i/>
        </w:rPr>
        <w:t>Нюксенская</w:t>
      </w:r>
      <w:proofErr w:type="spellEnd"/>
      <w:r>
        <w:rPr>
          <w:rFonts w:ascii="Times New Roman" w:hAnsi="Times New Roman"/>
          <w:i/>
        </w:rPr>
        <w:t xml:space="preserve"> СОШ»;</w:t>
      </w:r>
    </w:p>
    <w:p w:rsidR="003F20BA" w:rsidRDefault="003F20BA" w:rsidP="003F20BA">
      <w:pPr>
        <w:pStyle w:val="a5"/>
        <w:spacing w:after="0"/>
        <w:ind w:left="0"/>
        <w:jc w:val="both"/>
        <w:rPr>
          <w:rFonts w:ascii="Times New Roman" w:hAnsi="Times New Roman"/>
          <w:i/>
        </w:rPr>
      </w:pPr>
      <w:proofErr w:type="spellStart"/>
      <w:r>
        <w:rPr>
          <w:rFonts w:ascii="Times New Roman" w:hAnsi="Times New Roman"/>
          <w:i/>
        </w:rPr>
        <w:t>Теребова</w:t>
      </w:r>
      <w:proofErr w:type="spellEnd"/>
      <w:r>
        <w:rPr>
          <w:rFonts w:ascii="Times New Roman" w:hAnsi="Times New Roman"/>
          <w:i/>
        </w:rPr>
        <w:t xml:space="preserve"> И.А., педагог-психолог</w:t>
      </w:r>
      <w:r w:rsidRPr="003F20BA">
        <w:rPr>
          <w:rFonts w:ascii="Times New Roman" w:hAnsi="Times New Roman"/>
          <w:i/>
        </w:rPr>
        <w:t xml:space="preserve"> </w:t>
      </w:r>
      <w:r>
        <w:rPr>
          <w:rFonts w:ascii="Times New Roman" w:hAnsi="Times New Roman"/>
          <w:i/>
        </w:rPr>
        <w:t>БОУ «</w:t>
      </w:r>
      <w:proofErr w:type="spellStart"/>
      <w:r>
        <w:rPr>
          <w:rFonts w:ascii="Times New Roman" w:hAnsi="Times New Roman"/>
          <w:i/>
        </w:rPr>
        <w:t>Нюксенская</w:t>
      </w:r>
      <w:proofErr w:type="spellEnd"/>
      <w:r>
        <w:rPr>
          <w:rFonts w:ascii="Times New Roman" w:hAnsi="Times New Roman"/>
          <w:i/>
        </w:rPr>
        <w:t xml:space="preserve"> СОШ»;</w:t>
      </w:r>
    </w:p>
    <w:p w:rsidR="003F20BA" w:rsidRDefault="003F20BA" w:rsidP="003F20BA">
      <w:pPr>
        <w:pStyle w:val="a5"/>
        <w:spacing w:after="0"/>
        <w:ind w:left="0"/>
        <w:jc w:val="both"/>
        <w:rPr>
          <w:rFonts w:ascii="Times New Roman" w:hAnsi="Times New Roman"/>
          <w:i/>
        </w:rPr>
      </w:pPr>
      <w:r>
        <w:rPr>
          <w:rFonts w:ascii="Times New Roman" w:hAnsi="Times New Roman"/>
          <w:i/>
        </w:rPr>
        <w:t>Бородина О.В., учитель английского языка</w:t>
      </w:r>
      <w:r w:rsidRPr="003F20BA">
        <w:rPr>
          <w:rFonts w:ascii="Times New Roman" w:hAnsi="Times New Roman"/>
          <w:i/>
        </w:rPr>
        <w:t xml:space="preserve"> </w:t>
      </w:r>
      <w:r>
        <w:rPr>
          <w:rFonts w:ascii="Times New Roman" w:hAnsi="Times New Roman"/>
          <w:i/>
        </w:rPr>
        <w:t>БОУ «</w:t>
      </w:r>
      <w:proofErr w:type="spellStart"/>
      <w:r>
        <w:rPr>
          <w:rFonts w:ascii="Times New Roman" w:hAnsi="Times New Roman"/>
          <w:i/>
        </w:rPr>
        <w:t>Нюксенская</w:t>
      </w:r>
      <w:proofErr w:type="spellEnd"/>
      <w:r>
        <w:rPr>
          <w:rFonts w:ascii="Times New Roman" w:hAnsi="Times New Roman"/>
          <w:i/>
        </w:rPr>
        <w:t xml:space="preserve"> СОШ»;</w:t>
      </w:r>
    </w:p>
    <w:p w:rsidR="003F20BA" w:rsidRDefault="003F20BA" w:rsidP="003F20BA">
      <w:pPr>
        <w:pStyle w:val="a5"/>
        <w:spacing w:after="0"/>
        <w:ind w:left="0"/>
        <w:jc w:val="both"/>
        <w:rPr>
          <w:rFonts w:ascii="Times New Roman" w:hAnsi="Times New Roman"/>
          <w:i/>
        </w:rPr>
      </w:pPr>
      <w:proofErr w:type="spellStart"/>
      <w:r>
        <w:rPr>
          <w:rFonts w:ascii="Times New Roman" w:hAnsi="Times New Roman"/>
          <w:i/>
        </w:rPr>
        <w:t>Храпова</w:t>
      </w:r>
      <w:proofErr w:type="spellEnd"/>
      <w:r>
        <w:rPr>
          <w:rFonts w:ascii="Times New Roman" w:hAnsi="Times New Roman"/>
          <w:i/>
        </w:rPr>
        <w:t xml:space="preserve"> В.В., зам. директора БОУ НМР ВО «</w:t>
      </w:r>
      <w:proofErr w:type="spellStart"/>
      <w:r>
        <w:rPr>
          <w:rFonts w:ascii="Times New Roman" w:hAnsi="Times New Roman"/>
          <w:i/>
        </w:rPr>
        <w:t>Городищенская</w:t>
      </w:r>
      <w:proofErr w:type="spellEnd"/>
      <w:r>
        <w:rPr>
          <w:rFonts w:ascii="Times New Roman" w:hAnsi="Times New Roman"/>
          <w:i/>
        </w:rPr>
        <w:t xml:space="preserve"> СОШ».</w:t>
      </w:r>
    </w:p>
    <w:p w:rsidR="003F20BA" w:rsidRDefault="003F20BA" w:rsidP="003F20BA">
      <w:pPr>
        <w:spacing w:line="276" w:lineRule="auto"/>
        <w:ind w:firstLine="567"/>
        <w:jc w:val="both"/>
        <w:rPr>
          <w:i/>
          <w:sz w:val="22"/>
          <w:szCs w:val="22"/>
        </w:rPr>
      </w:pPr>
      <w:r>
        <w:rPr>
          <w:sz w:val="22"/>
          <w:szCs w:val="22"/>
        </w:rPr>
        <w:t xml:space="preserve">3. Общие подходы к оценке индивидуальных проектов и способов фиксации </w:t>
      </w:r>
      <w:proofErr w:type="spellStart"/>
      <w:r>
        <w:rPr>
          <w:sz w:val="22"/>
          <w:szCs w:val="22"/>
        </w:rPr>
        <w:t>метапредметных</w:t>
      </w:r>
      <w:proofErr w:type="spellEnd"/>
      <w:r>
        <w:rPr>
          <w:sz w:val="22"/>
          <w:szCs w:val="22"/>
        </w:rPr>
        <w:t xml:space="preserve"> результатов (из опыта работы ОО Вологодской области)</w:t>
      </w:r>
      <w:r>
        <w:rPr>
          <w:i/>
          <w:sz w:val="22"/>
          <w:szCs w:val="22"/>
        </w:rPr>
        <w:t xml:space="preserve"> </w:t>
      </w:r>
    </w:p>
    <w:p w:rsidR="003F20BA" w:rsidRDefault="003F20BA" w:rsidP="003F20BA">
      <w:pPr>
        <w:spacing w:line="276" w:lineRule="auto"/>
        <w:jc w:val="both"/>
        <w:rPr>
          <w:i/>
          <w:sz w:val="22"/>
          <w:szCs w:val="22"/>
        </w:rPr>
      </w:pPr>
      <w:proofErr w:type="spellStart"/>
      <w:r>
        <w:rPr>
          <w:i/>
          <w:sz w:val="22"/>
          <w:szCs w:val="22"/>
        </w:rPr>
        <w:t>Парыгина</w:t>
      </w:r>
      <w:proofErr w:type="spellEnd"/>
      <w:r>
        <w:rPr>
          <w:i/>
          <w:sz w:val="22"/>
          <w:szCs w:val="22"/>
        </w:rPr>
        <w:t xml:space="preserve"> С.В., заведующий информационно-аналитического отдела КУ </w:t>
      </w:r>
      <w:proofErr w:type="spellStart"/>
      <w:r>
        <w:rPr>
          <w:i/>
          <w:sz w:val="22"/>
          <w:szCs w:val="22"/>
        </w:rPr>
        <w:t>НюМР</w:t>
      </w:r>
      <w:proofErr w:type="spellEnd"/>
      <w:r>
        <w:rPr>
          <w:i/>
          <w:sz w:val="22"/>
          <w:szCs w:val="22"/>
        </w:rPr>
        <w:t xml:space="preserve"> «Центр по обслуживанию ОУ»</w:t>
      </w:r>
    </w:p>
    <w:p w:rsidR="003F20BA" w:rsidRDefault="003F20BA" w:rsidP="00D10977">
      <w:pPr>
        <w:pStyle w:val="a5"/>
        <w:numPr>
          <w:ilvl w:val="0"/>
          <w:numId w:val="2"/>
        </w:numPr>
        <w:ind w:left="0" w:firstLine="568"/>
        <w:jc w:val="both"/>
        <w:rPr>
          <w:rFonts w:ascii="Times New Roman" w:hAnsi="Times New Roman"/>
        </w:rPr>
      </w:pPr>
      <w:r>
        <w:rPr>
          <w:rFonts w:ascii="Times New Roman" w:hAnsi="Times New Roman"/>
        </w:rPr>
        <w:t>Практикум «Нормативно-правовое обеспечение проектной и учебно-исследовательской деятельности в ОО» (разработка и экспертиза примерных локальных актов ОО по организации и обеспечению проектной и учебно-исследовательской деятельности в ОО)</w:t>
      </w:r>
    </w:p>
    <w:tbl>
      <w:tblPr>
        <w:tblStyle w:val="a6"/>
        <w:tblW w:w="10632" w:type="dxa"/>
        <w:tblInd w:w="-998" w:type="dxa"/>
        <w:tblLook w:val="04A0" w:firstRow="1" w:lastRow="0" w:firstColumn="1" w:lastColumn="0" w:noHBand="0" w:noVBand="1"/>
      </w:tblPr>
      <w:tblGrid>
        <w:gridCol w:w="3545"/>
        <w:gridCol w:w="3685"/>
        <w:gridCol w:w="3402"/>
      </w:tblGrid>
      <w:tr w:rsidR="003F20BA" w:rsidTr="003F20BA">
        <w:tc>
          <w:tcPr>
            <w:tcW w:w="3545" w:type="dxa"/>
            <w:tcBorders>
              <w:top w:val="single" w:sz="4" w:space="0" w:color="auto"/>
              <w:left w:val="single" w:sz="4" w:space="0" w:color="auto"/>
              <w:bottom w:val="single" w:sz="4" w:space="0" w:color="auto"/>
              <w:right w:val="single" w:sz="4" w:space="0" w:color="auto"/>
            </w:tcBorders>
            <w:hideMark/>
          </w:tcPr>
          <w:p w:rsidR="003F20BA" w:rsidRDefault="003F20BA" w:rsidP="00D10977">
            <w:pPr>
              <w:pStyle w:val="4"/>
              <w:numPr>
                <w:ilvl w:val="3"/>
                <w:numId w:val="3"/>
              </w:numPr>
              <w:spacing w:before="0" w:after="0" w:line="276" w:lineRule="auto"/>
              <w:ind w:left="0" w:firstLine="0"/>
              <w:jc w:val="center"/>
              <w:outlineLvl w:val="3"/>
              <w:rPr>
                <w:b w:val="0"/>
              </w:rPr>
            </w:pPr>
            <w:r>
              <w:rPr>
                <w:b w:val="0"/>
              </w:rPr>
              <w:t>Рабочая группа №1</w:t>
            </w:r>
          </w:p>
        </w:tc>
        <w:tc>
          <w:tcPr>
            <w:tcW w:w="3685" w:type="dxa"/>
            <w:tcBorders>
              <w:top w:val="single" w:sz="4" w:space="0" w:color="auto"/>
              <w:left w:val="single" w:sz="4" w:space="0" w:color="auto"/>
              <w:bottom w:val="single" w:sz="4" w:space="0" w:color="auto"/>
              <w:right w:val="single" w:sz="4" w:space="0" w:color="auto"/>
            </w:tcBorders>
            <w:hideMark/>
          </w:tcPr>
          <w:p w:rsidR="003F20BA" w:rsidRDefault="003F20BA">
            <w:pPr>
              <w:pStyle w:val="a5"/>
              <w:ind w:left="0"/>
              <w:jc w:val="center"/>
              <w:rPr>
                <w:rFonts w:ascii="Times New Roman" w:hAnsi="Times New Roman"/>
                <w:lang w:eastAsia="en-US"/>
              </w:rPr>
            </w:pPr>
            <w:r>
              <w:rPr>
                <w:rFonts w:ascii="Times New Roman" w:hAnsi="Times New Roman"/>
                <w:lang w:eastAsia="en-US"/>
              </w:rPr>
              <w:t>Рабочая группа №2</w:t>
            </w:r>
          </w:p>
        </w:tc>
        <w:tc>
          <w:tcPr>
            <w:tcW w:w="3402" w:type="dxa"/>
            <w:tcBorders>
              <w:top w:val="single" w:sz="4" w:space="0" w:color="auto"/>
              <w:left w:val="single" w:sz="4" w:space="0" w:color="auto"/>
              <w:bottom w:val="single" w:sz="4" w:space="0" w:color="auto"/>
              <w:right w:val="single" w:sz="4" w:space="0" w:color="auto"/>
            </w:tcBorders>
            <w:hideMark/>
          </w:tcPr>
          <w:p w:rsidR="003F20BA" w:rsidRDefault="003F20BA">
            <w:pPr>
              <w:pStyle w:val="a5"/>
              <w:ind w:left="0"/>
              <w:jc w:val="center"/>
              <w:rPr>
                <w:rFonts w:ascii="Times New Roman" w:hAnsi="Times New Roman"/>
                <w:lang w:eastAsia="en-US"/>
              </w:rPr>
            </w:pPr>
            <w:r>
              <w:rPr>
                <w:rFonts w:ascii="Times New Roman" w:hAnsi="Times New Roman"/>
                <w:lang w:eastAsia="en-US"/>
              </w:rPr>
              <w:t>Рабочая группа №3</w:t>
            </w:r>
          </w:p>
        </w:tc>
      </w:tr>
      <w:tr w:rsidR="003F20BA" w:rsidTr="003F20BA">
        <w:tc>
          <w:tcPr>
            <w:tcW w:w="3545" w:type="dxa"/>
            <w:tcBorders>
              <w:top w:val="single" w:sz="4" w:space="0" w:color="auto"/>
              <w:left w:val="single" w:sz="4" w:space="0" w:color="auto"/>
              <w:bottom w:val="single" w:sz="4" w:space="0" w:color="auto"/>
              <w:right w:val="single" w:sz="4" w:space="0" w:color="auto"/>
            </w:tcBorders>
          </w:tcPr>
          <w:p w:rsidR="003F20BA" w:rsidRDefault="003F20BA" w:rsidP="00D10977">
            <w:pPr>
              <w:pStyle w:val="4"/>
              <w:numPr>
                <w:ilvl w:val="3"/>
                <w:numId w:val="3"/>
              </w:numPr>
              <w:spacing w:before="0" w:after="0"/>
              <w:ind w:left="0" w:firstLine="0"/>
              <w:jc w:val="both"/>
              <w:outlineLvl w:val="3"/>
              <w:rPr>
                <w:b w:val="0"/>
              </w:rPr>
            </w:pPr>
            <w:r>
              <w:rPr>
                <w:b w:val="0"/>
              </w:rPr>
              <w:t xml:space="preserve">Разработка положения о проектной и учебно-исследовательской деятельности обучающихся в ОО </w:t>
            </w:r>
          </w:p>
          <w:p w:rsidR="003F20BA" w:rsidRDefault="003F20BA">
            <w:pPr>
              <w:pStyle w:val="a5"/>
              <w:spacing w:line="240" w:lineRule="auto"/>
              <w:ind w:left="0"/>
              <w:jc w:val="both"/>
              <w:rPr>
                <w:rFonts w:ascii="Times New Roman" w:hAnsi="Times New Roman"/>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F20BA" w:rsidRDefault="003F20BA">
            <w:pPr>
              <w:pStyle w:val="a5"/>
              <w:spacing w:line="240" w:lineRule="auto"/>
              <w:ind w:left="0"/>
              <w:jc w:val="both"/>
              <w:rPr>
                <w:rFonts w:ascii="Times New Roman" w:hAnsi="Times New Roman"/>
                <w:lang w:eastAsia="en-US"/>
              </w:rPr>
            </w:pPr>
            <w:r>
              <w:rPr>
                <w:rFonts w:ascii="Times New Roman" w:hAnsi="Times New Roman"/>
                <w:lang w:eastAsia="en-US"/>
              </w:rPr>
              <w:t>Разработка Положения</w:t>
            </w:r>
            <w:r>
              <w:rPr>
                <w:rFonts w:ascii="Times New Roman" w:hAnsi="Times New Roman"/>
                <w:b/>
                <w:lang w:eastAsia="en-US"/>
              </w:rPr>
              <w:t xml:space="preserve"> </w:t>
            </w:r>
            <w:r>
              <w:rPr>
                <w:rFonts w:ascii="Times New Roman" w:hAnsi="Times New Roman"/>
                <w:lang w:eastAsia="en-US"/>
              </w:rPr>
              <w:t>о системе оценок, формах и порядке промежуточной и итоговой аттестации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3F20BA" w:rsidRDefault="003F20BA">
            <w:pPr>
              <w:pStyle w:val="a5"/>
              <w:spacing w:line="240" w:lineRule="auto"/>
              <w:ind w:left="0"/>
              <w:jc w:val="both"/>
              <w:rPr>
                <w:rFonts w:ascii="Times New Roman" w:hAnsi="Times New Roman"/>
                <w:lang w:eastAsia="en-US"/>
              </w:rPr>
            </w:pPr>
            <w:r>
              <w:rPr>
                <w:rFonts w:ascii="Times New Roman" w:hAnsi="Times New Roman"/>
                <w:lang w:eastAsia="en-US"/>
              </w:rPr>
              <w:t>Разработка методических рекомендаций по использованию курсов внеурочной деятельности, связанных с формированием УУД</w:t>
            </w:r>
          </w:p>
          <w:p w:rsidR="003F20BA" w:rsidRDefault="003F20BA">
            <w:pPr>
              <w:pStyle w:val="a5"/>
              <w:spacing w:line="240" w:lineRule="auto"/>
              <w:ind w:left="0"/>
              <w:jc w:val="both"/>
              <w:rPr>
                <w:rFonts w:ascii="Times New Roman" w:hAnsi="Times New Roman"/>
                <w:lang w:eastAsia="en-US"/>
              </w:rPr>
            </w:pPr>
          </w:p>
        </w:tc>
      </w:tr>
    </w:tbl>
    <w:p w:rsidR="003F20BA" w:rsidRPr="003F20BA" w:rsidRDefault="003F20BA" w:rsidP="00D10977">
      <w:pPr>
        <w:pStyle w:val="a5"/>
        <w:numPr>
          <w:ilvl w:val="0"/>
          <w:numId w:val="2"/>
        </w:numPr>
        <w:ind w:left="0" w:firstLine="567"/>
        <w:jc w:val="both"/>
        <w:rPr>
          <w:rFonts w:ascii="Times New Roman" w:hAnsi="Times New Roman"/>
        </w:rPr>
      </w:pPr>
      <w:r w:rsidRPr="003F20BA">
        <w:rPr>
          <w:rFonts w:ascii="Times New Roman" w:hAnsi="Times New Roman"/>
        </w:rPr>
        <w:t>Обсуждение полученных результатов деятельности рабочих групп. Предложения для реализации по обсуждаемым проблемам для внесения в протокол.</w:t>
      </w:r>
    </w:p>
    <w:p w:rsidR="003C1511" w:rsidRDefault="003C1511" w:rsidP="003C1511">
      <w:pPr>
        <w:pStyle w:val="a4"/>
        <w:rPr>
          <w:rFonts w:ascii="Times New Roman" w:hAnsi="Times New Roman"/>
          <w:sz w:val="24"/>
          <w:szCs w:val="24"/>
        </w:rPr>
      </w:pPr>
    </w:p>
    <w:p w:rsidR="003C1511" w:rsidRDefault="003C1511" w:rsidP="003C1511">
      <w:pPr>
        <w:pStyle w:val="a4"/>
        <w:rPr>
          <w:rFonts w:ascii="Times New Roman" w:hAnsi="Times New Roman"/>
          <w:sz w:val="24"/>
          <w:szCs w:val="24"/>
        </w:rPr>
      </w:pPr>
    </w:p>
    <w:p w:rsidR="00FB44E9" w:rsidRDefault="00FB44E9" w:rsidP="003C1511">
      <w:pPr>
        <w:pStyle w:val="a4"/>
        <w:rPr>
          <w:rFonts w:ascii="Times New Roman" w:hAnsi="Times New Roman"/>
          <w:sz w:val="24"/>
          <w:szCs w:val="24"/>
        </w:rPr>
      </w:pPr>
    </w:p>
    <w:p w:rsidR="004F09BE" w:rsidRDefault="004F09BE" w:rsidP="000A0428">
      <w:pPr>
        <w:pStyle w:val="a4"/>
        <w:jc w:val="right"/>
        <w:rPr>
          <w:rFonts w:ascii="Times New Roman" w:hAnsi="Times New Roman"/>
          <w:sz w:val="24"/>
          <w:szCs w:val="24"/>
        </w:rPr>
        <w:sectPr w:rsidR="004F09BE" w:rsidSect="00FB44E9">
          <w:pgSz w:w="11906" w:h="16838"/>
          <w:pgMar w:top="284" w:right="850" w:bottom="709" w:left="1701" w:header="708" w:footer="708" w:gutter="0"/>
          <w:cols w:space="708"/>
          <w:docGrid w:linePitch="360"/>
        </w:sectPr>
      </w:pPr>
    </w:p>
    <w:p w:rsidR="00D70940" w:rsidRDefault="004F09BE" w:rsidP="00D70940">
      <w:pPr>
        <w:pStyle w:val="a4"/>
        <w:jc w:val="right"/>
        <w:rPr>
          <w:rFonts w:ascii="Times New Roman" w:hAnsi="Times New Roman"/>
          <w:sz w:val="24"/>
          <w:szCs w:val="24"/>
        </w:rPr>
      </w:pPr>
      <w:r>
        <w:rPr>
          <w:rFonts w:ascii="Times New Roman" w:hAnsi="Times New Roman"/>
          <w:sz w:val="24"/>
          <w:szCs w:val="24"/>
        </w:rPr>
        <w:lastRenderedPageBreak/>
        <w:t>Приложение 2</w:t>
      </w:r>
    </w:p>
    <w:p w:rsidR="00D70940" w:rsidRDefault="00D70940" w:rsidP="00D70940">
      <w:pPr>
        <w:pStyle w:val="a4"/>
        <w:jc w:val="center"/>
        <w:rPr>
          <w:rFonts w:ascii="Times New Roman" w:hAnsi="Times New Roman"/>
          <w:b/>
          <w:sz w:val="24"/>
          <w:szCs w:val="24"/>
        </w:rPr>
      </w:pPr>
      <w:r>
        <w:rPr>
          <w:rFonts w:ascii="Times New Roman" w:hAnsi="Times New Roman"/>
          <w:b/>
          <w:sz w:val="24"/>
          <w:szCs w:val="24"/>
        </w:rPr>
        <w:t>А</w:t>
      </w:r>
      <w:r w:rsidRPr="00D70940">
        <w:rPr>
          <w:rFonts w:ascii="Times New Roman" w:hAnsi="Times New Roman"/>
          <w:b/>
          <w:sz w:val="24"/>
          <w:szCs w:val="24"/>
        </w:rPr>
        <w:t>нализ действующих лок</w:t>
      </w:r>
      <w:r>
        <w:rPr>
          <w:rFonts w:ascii="Times New Roman" w:hAnsi="Times New Roman"/>
          <w:b/>
          <w:sz w:val="24"/>
          <w:szCs w:val="24"/>
        </w:rPr>
        <w:t>альных нормативных документов общеобразовательных организаций</w:t>
      </w:r>
      <w:r w:rsidRPr="00D70940">
        <w:rPr>
          <w:rFonts w:ascii="Times New Roman" w:hAnsi="Times New Roman"/>
          <w:b/>
          <w:sz w:val="24"/>
          <w:szCs w:val="24"/>
        </w:rPr>
        <w:t xml:space="preserve"> </w:t>
      </w:r>
      <w:proofErr w:type="spellStart"/>
      <w:r>
        <w:rPr>
          <w:rFonts w:ascii="Times New Roman" w:hAnsi="Times New Roman"/>
          <w:b/>
          <w:sz w:val="24"/>
          <w:szCs w:val="24"/>
        </w:rPr>
        <w:t>Нюксенского</w:t>
      </w:r>
      <w:proofErr w:type="spellEnd"/>
      <w:r>
        <w:rPr>
          <w:rFonts w:ascii="Times New Roman" w:hAnsi="Times New Roman"/>
          <w:b/>
          <w:sz w:val="24"/>
          <w:szCs w:val="24"/>
        </w:rPr>
        <w:t xml:space="preserve"> муниципального </w:t>
      </w:r>
      <w:r w:rsidRPr="00D70940">
        <w:rPr>
          <w:rFonts w:ascii="Times New Roman" w:hAnsi="Times New Roman"/>
          <w:b/>
          <w:sz w:val="24"/>
          <w:szCs w:val="24"/>
        </w:rPr>
        <w:t>района, регулирующих оценку проектной и учебно-исследовательской деятельности</w:t>
      </w:r>
      <w:r>
        <w:rPr>
          <w:rFonts w:ascii="Times New Roman" w:hAnsi="Times New Roman"/>
          <w:b/>
          <w:sz w:val="24"/>
          <w:szCs w:val="24"/>
        </w:rPr>
        <w:t xml:space="preserve"> обучающихся</w:t>
      </w:r>
    </w:p>
    <w:p w:rsidR="00D70940" w:rsidRDefault="00D70940" w:rsidP="00D70940">
      <w:pPr>
        <w:pStyle w:val="a4"/>
        <w:jc w:val="center"/>
        <w:rPr>
          <w:rFonts w:ascii="Times New Roman" w:hAnsi="Times New Roman"/>
          <w:b/>
          <w:sz w:val="24"/>
          <w:szCs w:val="24"/>
        </w:rPr>
      </w:pPr>
    </w:p>
    <w:tbl>
      <w:tblPr>
        <w:tblStyle w:val="a6"/>
        <w:tblW w:w="15559" w:type="dxa"/>
        <w:tblLook w:val="04A0" w:firstRow="1" w:lastRow="0" w:firstColumn="1" w:lastColumn="0" w:noHBand="0" w:noVBand="1"/>
      </w:tblPr>
      <w:tblGrid>
        <w:gridCol w:w="2650"/>
        <w:gridCol w:w="2865"/>
        <w:gridCol w:w="122"/>
        <w:gridCol w:w="528"/>
        <w:gridCol w:w="2732"/>
        <w:gridCol w:w="2625"/>
        <w:gridCol w:w="635"/>
        <w:gridCol w:w="1309"/>
        <w:gridCol w:w="2093"/>
      </w:tblGrid>
      <w:tr w:rsidR="00D70940" w:rsidRPr="004C35E1" w:rsidTr="005100A8">
        <w:tc>
          <w:tcPr>
            <w:tcW w:w="2650" w:type="dxa"/>
          </w:tcPr>
          <w:p w:rsidR="00D70940" w:rsidRPr="004C35E1" w:rsidRDefault="00C92C67" w:rsidP="00366604">
            <w:r>
              <w:t>БОУ «</w:t>
            </w:r>
            <w:proofErr w:type="spellStart"/>
            <w:r w:rsidR="00D70940" w:rsidRPr="004C35E1">
              <w:t>Нюксенская</w:t>
            </w:r>
            <w:proofErr w:type="spellEnd"/>
            <w:r w:rsidR="00D70940" w:rsidRPr="004C35E1">
              <w:t xml:space="preserve"> СОШ</w:t>
            </w:r>
            <w:r>
              <w:t>»</w:t>
            </w:r>
          </w:p>
        </w:tc>
        <w:tc>
          <w:tcPr>
            <w:tcW w:w="3515" w:type="dxa"/>
            <w:gridSpan w:val="3"/>
          </w:tcPr>
          <w:p w:rsidR="00D70940" w:rsidRPr="004C35E1" w:rsidRDefault="00C92C67" w:rsidP="00366604">
            <w:r>
              <w:t>БОУ НМР ВО «</w:t>
            </w:r>
            <w:proofErr w:type="spellStart"/>
            <w:r w:rsidR="00D70940" w:rsidRPr="004C35E1">
              <w:t>Городищенская</w:t>
            </w:r>
            <w:proofErr w:type="spellEnd"/>
            <w:r w:rsidR="00D70940" w:rsidRPr="004C35E1">
              <w:t xml:space="preserve"> СОШ</w:t>
            </w:r>
            <w:r>
              <w:t>»</w:t>
            </w:r>
          </w:p>
        </w:tc>
        <w:tc>
          <w:tcPr>
            <w:tcW w:w="5357" w:type="dxa"/>
            <w:gridSpan w:val="2"/>
          </w:tcPr>
          <w:p w:rsidR="00D70940" w:rsidRPr="004C35E1" w:rsidRDefault="00C92C67" w:rsidP="00366604">
            <w:r>
              <w:t xml:space="preserve">БОУ </w:t>
            </w:r>
            <w:proofErr w:type="spellStart"/>
            <w:r>
              <w:t>НюМр</w:t>
            </w:r>
            <w:proofErr w:type="spellEnd"/>
            <w:r>
              <w:t xml:space="preserve"> ВО «</w:t>
            </w:r>
            <w:proofErr w:type="spellStart"/>
            <w:r w:rsidR="00D70940" w:rsidRPr="004C35E1">
              <w:t>Левашская</w:t>
            </w:r>
            <w:proofErr w:type="spellEnd"/>
            <w:r w:rsidR="00D70940" w:rsidRPr="004C35E1">
              <w:t xml:space="preserve"> ООШ</w:t>
            </w:r>
            <w:r>
              <w:t>»</w:t>
            </w:r>
          </w:p>
        </w:tc>
        <w:tc>
          <w:tcPr>
            <w:tcW w:w="1944" w:type="dxa"/>
            <w:gridSpan w:val="2"/>
          </w:tcPr>
          <w:p w:rsidR="00D70940" w:rsidRPr="004C35E1" w:rsidRDefault="00C92C67" w:rsidP="00366604">
            <w:r>
              <w:t>БОУ НМР ВО «</w:t>
            </w:r>
            <w:proofErr w:type="spellStart"/>
            <w:r w:rsidR="00D70940" w:rsidRPr="004C35E1">
              <w:t>Лесютинская</w:t>
            </w:r>
            <w:proofErr w:type="spellEnd"/>
            <w:r w:rsidR="00D70940" w:rsidRPr="004C35E1">
              <w:t xml:space="preserve"> ООШ</w:t>
            </w:r>
            <w:r>
              <w:t>»</w:t>
            </w:r>
          </w:p>
        </w:tc>
        <w:tc>
          <w:tcPr>
            <w:tcW w:w="2093" w:type="dxa"/>
          </w:tcPr>
          <w:p w:rsidR="00D70940" w:rsidRPr="004C35E1" w:rsidRDefault="00C92C67" w:rsidP="00366604">
            <w:r>
              <w:t xml:space="preserve">БОУ </w:t>
            </w:r>
            <w:proofErr w:type="spellStart"/>
            <w:r>
              <w:t>Нмр</w:t>
            </w:r>
            <w:proofErr w:type="spellEnd"/>
            <w:r>
              <w:t xml:space="preserve"> ВО «</w:t>
            </w:r>
            <w:proofErr w:type="spellStart"/>
            <w:r w:rsidR="00D70940" w:rsidRPr="004C35E1">
              <w:t>Игмасская</w:t>
            </w:r>
            <w:proofErr w:type="spellEnd"/>
            <w:r w:rsidR="00D70940" w:rsidRPr="004C35E1">
              <w:t xml:space="preserve"> ООШ</w:t>
            </w:r>
            <w:r>
              <w:t>»</w:t>
            </w:r>
          </w:p>
        </w:tc>
      </w:tr>
      <w:tr w:rsidR="00D70940" w:rsidRPr="004C35E1" w:rsidTr="00366604">
        <w:tc>
          <w:tcPr>
            <w:tcW w:w="15559" w:type="dxa"/>
            <w:gridSpan w:val="9"/>
          </w:tcPr>
          <w:p w:rsidR="00D70940" w:rsidRPr="00D70940" w:rsidRDefault="00D70940" w:rsidP="00D10977">
            <w:pPr>
              <w:pStyle w:val="a5"/>
              <w:numPr>
                <w:ilvl w:val="0"/>
                <w:numId w:val="11"/>
              </w:numPr>
              <w:jc w:val="center"/>
              <w:rPr>
                <w:rFonts w:ascii="Times New Roman" w:hAnsi="Times New Roman"/>
                <w:sz w:val="24"/>
                <w:szCs w:val="24"/>
              </w:rPr>
            </w:pPr>
            <w:r w:rsidRPr="00D70940">
              <w:rPr>
                <w:rFonts w:ascii="Times New Roman" w:hAnsi="Times New Roman"/>
                <w:sz w:val="24"/>
                <w:szCs w:val="24"/>
              </w:rPr>
              <w:t>Название локального нормативного документа</w:t>
            </w:r>
          </w:p>
        </w:tc>
      </w:tr>
      <w:tr w:rsidR="00D70940" w:rsidRPr="004C35E1" w:rsidTr="005100A8">
        <w:trPr>
          <w:trHeight w:val="2627"/>
        </w:trPr>
        <w:tc>
          <w:tcPr>
            <w:tcW w:w="2650" w:type="dxa"/>
          </w:tcPr>
          <w:p w:rsidR="00D70940" w:rsidRPr="004C35E1" w:rsidRDefault="00D70940" w:rsidP="00366604">
            <w:pPr>
              <w:jc w:val="both"/>
              <w:rPr>
                <w:bCs/>
                <w:spacing w:val="-6"/>
              </w:rPr>
            </w:pPr>
            <w:r>
              <w:rPr>
                <w:bCs/>
                <w:spacing w:val="-6"/>
              </w:rPr>
              <w:t>Положение</w:t>
            </w:r>
            <w:r w:rsidRPr="004C35E1">
              <w:t xml:space="preserve"> о системе оценок, формах и порядке промежуточной аттестации</w:t>
            </w:r>
            <w:r w:rsidRPr="004C35E1">
              <w:rPr>
                <w:bCs/>
                <w:spacing w:val="-6"/>
              </w:rPr>
              <w:t xml:space="preserve"> </w:t>
            </w:r>
          </w:p>
          <w:p w:rsidR="00D70940" w:rsidRPr="004C35E1" w:rsidRDefault="00D70940" w:rsidP="00366604">
            <w:pPr>
              <w:jc w:val="both"/>
            </w:pPr>
            <w:r w:rsidRPr="004C35E1">
              <w:t xml:space="preserve">обучающихся основной ступени образования </w:t>
            </w:r>
          </w:p>
          <w:p w:rsidR="00D70940" w:rsidRPr="004C35E1" w:rsidRDefault="00D70940" w:rsidP="00366604">
            <w:pPr>
              <w:jc w:val="both"/>
              <w:rPr>
                <w:bCs/>
                <w:spacing w:val="-6"/>
              </w:rPr>
            </w:pPr>
            <w:r w:rsidRPr="004C35E1">
              <w:t>в БОУ «</w:t>
            </w:r>
            <w:proofErr w:type="spellStart"/>
            <w:r w:rsidRPr="004C35E1">
              <w:t>Нюксенская</w:t>
            </w:r>
            <w:proofErr w:type="spellEnd"/>
            <w:r w:rsidRPr="004C35E1">
              <w:t xml:space="preserve"> средняя общеобразовательная школа»</w:t>
            </w:r>
          </w:p>
          <w:p w:rsidR="00D70940" w:rsidRPr="004C35E1" w:rsidRDefault="00D70940" w:rsidP="00366604"/>
        </w:tc>
        <w:tc>
          <w:tcPr>
            <w:tcW w:w="3515" w:type="dxa"/>
            <w:gridSpan w:val="3"/>
          </w:tcPr>
          <w:p w:rsidR="00D70940" w:rsidRPr="004C35E1" w:rsidRDefault="00D70940" w:rsidP="00366604">
            <w:pPr>
              <w:pStyle w:val="a4"/>
              <w:jc w:val="both"/>
              <w:rPr>
                <w:rFonts w:ascii="Times New Roman" w:hAnsi="Times New Roman"/>
                <w:i/>
              </w:rPr>
            </w:pPr>
            <w:r w:rsidRPr="004C35E1">
              <w:rPr>
                <w:rFonts w:ascii="Times New Roman" w:hAnsi="Times New Roman"/>
              </w:rPr>
              <w:t>Положение</w:t>
            </w:r>
            <w:r>
              <w:rPr>
                <w:rFonts w:ascii="Times New Roman" w:hAnsi="Times New Roman"/>
              </w:rPr>
              <w:t xml:space="preserve"> </w:t>
            </w:r>
            <w:r w:rsidRPr="004C35E1">
              <w:rPr>
                <w:rFonts w:ascii="Times New Roman" w:hAnsi="Times New Roman"/>
              </w:rPr>
              <w:t xml:space="preserve">о системе оценки, формах, порядке и периодичности промежуточной и </w:t>
            </w:r>
            <w:r w:rsidR="009A3C42" w:rsidRPr="004C35E1">
              <w:rPr>
                <w:rFonts w:ascii="Times New Roman" w:hAnsi="Times New Roman"/>
              </w:rPr>
              <w:t>итоговой аттестации</w:t>
            </w:r>
            <w:r w:rsidRPr="004C35E1">
              <w:rPr>
                <w:rFonts w:ascii="Times New Roman" w:hAnsi="Times New Roman"/>
              </w:rPr>
              <w:t xml:space="preserve"> обучающихся основного общего образования </w:t>
            </w:r>
            <w:r w:rsidRPr="004C35E1">
              <w:rPr>
                <w:rFonts w:ascii="Times New Roman" w:hAnsi="Times New Roman"/>
              </w:rPr>
              <w:br/>
              <w:t>БОУ НМР ВО «</w:t>
            </w:r>
            <w:proofErr w:type="spellStart"/>
            <w:r w:rsidRPr="004C35E1">
              <w:rPr>
                <w:rFonts w:ascii="Times New Roman" w:hAnsi="Times New Roman"/>
              </w:rPr>
              <w:t>Городищенская</w:t>
            </w:r>
            <w:proofErr w:type="spellEnd"/>
            <w:r w:rsidRPr="004C35E1">
              <w:rPr>
                <w:rFonts w:ascii="Times New Roman" w:hAnsi="Times New Roman"/>
              </w:rPr>
              <w:t xml:space="preserve"> СОШ</w:t>
            </w:r>
            <w:r w:rsidRPr="004C35E1">
              <w:rPr>
                <w:rFonts w:ascii="Times New Roman" w:hAnsi="Times New Roman"/>
                <w:i/>
              </w:rPr>
              <w:t>»</w:t>
            </w:r>
          </w:p>
          <w:p w:rsidR="00D70940" w:rsidRPr="004C35E1" w:rsidRDefault="00D70940" w:rsidP="00366604"/>
        </w:tc>
        <w:tc>
          <w:tcPr>
            <w:tcW w:w="5357" w:type="dxa"/>
            <w:gridSpan w:val="2"/>
          </w:tcPr>
          <w:p w:rsidR="00D70940" w:rsidRPr="00D70940" w:rsidRDefault="00D70940" w:rsidP="00366604">
            <w:pPr>
              <w:widowControl w:val="0"/>
              <w:spacing w:line="276" w:lineRule="auto"/>
              <w:ind w:firstLine="33"/>
              <w:jc w:val="both"/>
              <w:rPr>
                <w:rStyle w:val="2"/>
                <w:rFonts w:ascii="Times New Roman" w:eastAsia="Calibri" w:hAnsi="Times New Roman" w:cs="Times New Roman"/>
                <w:b w:val="0"/>
                <w:bCs w:val="0"/>
              </w:rPr>
            </w:pPr>
            <w:r w:rsidRPr="004C35E1">
              <w:rPr>
                <w:highlight w:val="white"/>
              </w:rPr>
              <w:t>Положение</w:t>
            </w:r>
            <w:r>
              <w:t xml:space="preserve"> </w:t>
            </w:r>
            <w:r w:rsidRPr="00D70940">
              <w:rPr>
                <w:highlight w:val="white"/>
              </w:rPr>
              <w:t xml:space="preserve">о системе оценивания, формах и порядке проведения текущей, </w:t>
            </w:r>
            <w:r w:rsidR="009A3C42" w:rsidRPr="00D70940">
              <w:rPr>
                <w:highlight w:val="white"/>
              </w:rPr>
              <w:t>промежуточной аттестации</w:t>
            </w:r>
            <w:r w:rsidRPr="00D70940">
              <w:t xml:space="preserve"> </w:t>
            </w:r>
            <w:r w:rsidRPr="00D70940">
              <w:rPr>
                <w:rStyle w:val="2"/>
                <w:rFonts w:ascii="Times New Roman" w:eastAsia="Calibri" w:hAnsi="Times New Roman" w:cs="Times New Roman"/>
                <w:b w:val="0"/>
              </w:rPr>
              <w:t>учащихся, реализующие программы основного общего образования.</w:t>
            </w:r>
          </w:p>
          <w:p w:rsidR="00D70940" w:rsidRPr="004C35E1" w:rsidRDefault="00D70940" w:rsidP="00366604">
            <w:pPr>
              <w:pStyle w:val="20"/>
              <w:shd w:val="clear" w:color="auto" w:fill="auto"/>
              <w:tabs>
                <w:tab w:val="left" w:pos="284"/>
              </w:tabs>
              <w:spacing w:after="0" w:line="276" w:lineRule="auto"/>
              <w:ind w:right="20" w:firstLine="33"/>
              <w:jc w:val="both"/>
              <w:rPr>
                <w:rStyle w:val="2"/>
                <w:rFonts w:eastAsia="Calibri"/>
              </w:rPr>
            </w:pPr>
          </w:p>
          <w:p w:rsidR="00D70940" w:rsidRPr="004C35E1" w:rsidRDefault="00D70940" w:rsidP="00366604"/>
        </w:tc>
        <w:tc>
          <w:tcPr>
            <w:tcW w:w="1944" w:type="dxa"/>
            <w:gridSpan w:val="2"/>
          </w:tcPr>
          <w:p w:rsidR="00D70940" w:rsidRPr="004C35E1" w:rsidRDefault="00D70940" w:rsidP="00D70940">
            <w:pPr>
              <w:jc w:val="both"/>
              <w:rPr>
                <w:bCs/>
                <w:spacing w:val="-6"/>
              </w:rPr>
            </w:pPr>
            <w:r>
              <w:rPr>
                <w:bCs/>
                <w:spacing w:val="-6"/>
              </w:rPr>
              <w:t>Положение</w:t>
            </w:r>
            <w:r w:rsidRPr="004C35E1">
              <w:t xml:space="preserve"> о системе оценок, формах и порядке промежуточной аттестации</w:t>
            </w:r>
            <w:r w:rsidRPr="004C35E1">
              <w:rPr>
                <w:bCs/>
                <w:spacing w:val="-6"/>
              </w:rPr>
              <w:t xml:space="preserve"> </w:t>
            </w:r>
          </w:p>
          <w:p w:rsidR="00D70940" w:rsidRPr="004C35E1" w:rsidRDefault="00D70940" w:rsidP="00D70940">
            <w:pPr>
              <w:jc w:val="both"/>
            </w:pPr>
            <w:r w:rsidRPr="004C35E1">
              <w:t xml:space="preserve">обучающихся основной ступени образования </w:t>
            </w:r>
          </w:p>
          <w:p w:rsidR="00D70940" w:rsidRPr="004C35E1" w:rsidRDefault="00D70940" w:rsidP="00366604"/>
        </w:tc>
        <w:tc>
          <w:tcPr>
            <w:tcW w:w="2093" w:type="dxa"/>
          </w:tcPr>
          <w:p w:rsidR="00D70940" w:rsidRPr="004C35E1" w:rsidRDefault="009A3C42" w:rsidP="00D70940">
            <w:pPr>
              <w:jc w:val="both"/>
              <w:rPr>
                <w:bCs/>
                <w:spacing w:val="-6"/>
              </w:rPr>
            </w:pPr>
            <w:r>
              <w:rPr>
                <w:bCs/>
                <w:spacing w:val="-6"/>
              </w:rPr>
              <w:t xml:space="preserve">Положение </w:t>
            </w:r>
            <w:r w:rsidRPr="004C35E1">
              <w:t>о</w:t>
            </w:r>
            <w:r w:rsidR="00D70940" w:rsidRPr="004C35E1">
              <w:t xml:space="preserve"> системе оценок, формах и порядке промежуточной аттестации</w:t>
            </w:r>
            <w:r w:rsidR="00D70940" w:rsidRPr="004C35E1">
              <w:rPr>
                <w:bCs/>
                <w:spacing w:val="-6"/>
              </w:rPr>
              <w:t xml:space="preserve"> </w:t>
            </w:r>
          </w:p>
          <w:p w:rsidR="00D70940" w:rsidRPr="004C35E1" w:rsidRDefault="00D70940" w:rsidP="00D70940">
            <w:pPr>
              <w:jc w:val="both"/>
            </w:pPr>
            <w:r w:rsidRPr="004C35E1">
              <w:t xml:space="preserve">обучающихся основной ступени образования </w:t>
            </w:r>
          </w:p>
          <w:p w:rsidR="00D70940" w:rsidRPr="004C35E1" w:rsidRDefault="00D70940" w:rsidP="00366604"/>
        </w:tc>
      </w:tr>
      <w:tr w:rsidR="00D70940" w:rsidRPr="004C35E1" w:rsidTr="00366604">
        <w:tc>
          <w:tcPr>
            <w:tcW w:w="15559" w:type="dxa"/>
            <w:gridSpan w:val="9"/>
          </w:tcPr>
          <w:p w:rsidR="00D70940" w:rsidRPr="004C35E1" w:rsidRDefault="00D70940" w:rsidP="00366604">
            <w:pPr>
              <w:ind w:firstLine="708"/>
              <w:jc w:val="both"/>
            </w:pPr>
            <w:r w:rsidRPr="004C35E1">
              <w:t xml:space="preserve">Выводы: </w:t>
            </w:r>
          </w:p>
          <w:p w:rsidR="00D70940" w:rsidRPr="004C35E1" w:rsidRDefault="00D70940" w:rsidP="00D10977">
            <w:pPr>
              <w:pStyle w:val="a5"/>
              <w:numPr>
                <w:ilvl w:val="0"/>
                <w:numId w:val="5"/>
              </w:numPr>
              <w:spacing w:after="0" w:line="240" w:lineRule="auto"/>
              <w:ind w:left="0" w:firstLine="426"/>
              <w:jc w:val="both"/>
              <w:rPr>
                <w:rFonts w:ascii="Times New Roman" w:hAnsi="Times New Roman"/>
              </w:rPr>
            </w:pPr>
            <w:r w:rsidRPr="004C35E1">
              <w:rPr>
                <w:rFonts w:ascii="Times New Roman" w:hAnsi="Times New Roman"/>
              </w:rPr>
              <w:t>Название локального акта должно быть мак</w:t>
            </w:r>
            <w:r>
              <w:rPr>
                <w:rFonts w:ascii="Times New Roman" w:hAnsi="Times New Roman"/>
              </w:rPr>
              <w:t>с</w:t>
            </w:r>
            <w:r w:rsidRPr="004C35E1">
              <w:rPr>
                <w:rFonts w:ascii="Times New Roman" w:hAnsi="Times New Roman"/>
              </w:rPr>
              <w:t>имально приближено к формулировке Федер</w:t>
            </w:r>
            <w:r w:rsidR="00C92C67">
              <w:rPr>
                <w:rFonts w:ascii="Times New Roman" w:hAnsi="Times New Roman"/>
              </w:rPr>
              <w:t>ального</w:t>
            </w:r>
            <w:r w:rsidRPr="004C35E1">
              <w:rPr>
                <w:rFonts w:ascii="Times New Roman" w:hAnsi="Times New Roman"/>
              </w:rPr>
              <w:t xml:space="preserve"> Закона №273-ФЗ (п.10 ч.3 ст.28 «Положение о формах, периодичности, порядке текущего контроля успеваемости и промежуточной аттестации обучающихся» и максимально отражать его содержание.</w:t>
            </w:r>
          </w:p>
          <w:p w:rsidR="00D70940" w:rsidRPr="004C35E1" w:rsidRDefault="00D70940" w:rsidP="00D10977">
            <w:pPr>
              <w:pStyle w:val="a5"/>
              <w:numPr>
                <w:ilvl w:val="0"/>
                <w:numId w:val="5"/>
              </w:numPr>
              <w:spacing w:after="0" w:line="240" w:lineRule="auto"/>
              <w:ind w:left="0" w:firstLine="426"/>
              <w:jc w:val="both"/>
              <w:rPr>
                <w:rFonts w:ascii="Times New Roman" w:hAnsi="Times New Roman"/>
              </w:rPr>
            </w:pPr>
            <w:r w:rsidRPr="004C35E1">
              <w:rPr>
                <w:rFonts w:ascii="Times New Roman" w:hAnsi="Times New Roman"/>
              </w:rPr>
              <w:t>Данный подход обеспечит рациональность, преемственность и комплексность документа в плане структуры и содержания.</w:t>
            </w:r>
          </w:p>
          <w:p w:rsidR="00D70940" w:rsidRPr="004C35E1" w:rsidRDefault="00D70940" w:rsidP="00D10977">
            <w:pPr>
              <w:pStyle w:val="a5"/>
              <w:numPr>
                <w:ilvl w:val="0"/>
                <w:numId w:val="5"/>
              </w:numPr>
              <w:spacing w:after="0" w:line="240" w:lineRule="auto"/>
              <w:ind w:left="0" w:firstLine="426"/>
              <w:jc w:val="both"/>
              <w:rPr>
                <w:rFonts w:ascii="Times New Roman" w:hAnsi="Times New Roman"/>
              </w:rPr>
            </w:pPr>
            <w:r w:rsidRPr="004C35E1">
              <w:rPr>
                <w:rFonts w:ascii="Times New Roman" w:hAnsi="Times New Roman"/>
              </w:rPr>
              <w:t>Содержание локального нормативного акта должно быть:</w:t>
            </w:r>
          </w:p>
          <w:p w:rsidR="00D70940" w:rsidRPr="004C35E1" w:rsidRDefault="00D70940" w:rsidP="00D10977">
            <w:pPr>
              <w:pStyle w:val="a5"/>
              <w:numPr>
                <w:ilvl w:val="0"/>
                <w:numId w:val="6"/>
              </w:numPr>
              <w:spacing w:after="0" w:line="240" w:lineRule="auto"/>
              <w:jc w:val="both"/>
              <w:rPr>
                <w:rFonts w:ascii="Times New Roman" w:hAnsi="Times New Roman"/>
              </w:rPr>
            </w:pPr>
            <w:r w:rsidRPr="004C35E1">
              <w:rPr>
                <w:rFonts w:ascii="Times New Roman" w:hAnsi="Times New Roman"/>
              </w:rPr>
              <w:t xml:space="preserve"> единым в ОО по всем уровням общего образования по реализуемым ООП; </w:t>
            </w:r>
          </w:p>
          <w:p w:rsidR="00D70940" w:rsidRPr="004C35E1" w:rsidRDefault="00D70940" w:rsidP="00D10977">
            <w:pPr>
              <w:pStyle w:val="a5"/>
              <w:numPr>
                <w:ilvl w:val="0"/>
                <w:numId w:val="6"/>
              </w:numPr>
              <w:spacing w:after="0" w:line="240" w:lineRule="auto"/>
              <w:jc w:val="both"/>
              <w:rPr>
                <w:rFonts w:ascii="Times New Roman" w:hAnsi="Times New Roman"/>
              </w:rPr>
            </w:pPr>
            <w:r>
              <w:rPr>
                <w:rFonts w:ascii="Times New Roman" w:hAnsi="Times New Roman"/>
              </w:rPr>
              <w:t>р</w:t>
            </w:r>
            <w:r w:rsidRPr="004C35E1">
              <w:rPr>
                <w:rFonts w:ascii="Times New Roman" w:hAnsi="Times New Roman"/>
              </w:rPr>
              <w:t>азработано в контексте введения ФГОС;</w:t>
            </w:r>
          </w:p>
          <w:p w:rsidR="00D70940" w:rsidRPr="004C35E1" w:rsidRDefault="00D70940" w:rsidP="00D10977">
            <w:pPr>
              <w:pStyle w:val="a5"/>
              <w:numPr>
                <w:ilvl w:val="0"/>
                <w:numId w:val="6"/>
              </w:numPr>
              <w:spacing w:after="0" w:line="240" w:lineRule="auto"/>
              <w:jc w:val="both"/>
              <w:rPr>
                <w:rFonts w:ascii="Times New Roman" w:hAnsi="Times New Roman"/>
              </w:rPr>
            </w:pPr>
            <w:r>
              <w:rPr>
                <w:rFonts w:ascii="Times New Roman" w:hAnsi="Times New Roman"/>
              </w:rPr>
              <w:t>к</w:t>
            </w:r>
            <w:r w:rsidRPr="004C35E1">
              <w:rPr>
                <w:rFonts w:ascii="Times New Roman" w:hAnsi="Times New Roman"/>
              </w:rPr>
              <w:t>оррелировать с локальными нормативными актами ОО (правилами приема, перевода отчисления, положением об обучении на дому и др.)</w:t>
            </w:r>
          </w:p>
          <w:p w:rsidR="00D70940" w:rsidRPr="004C35E1" w:rsidRDefault="00D70940" w:rsidP="00366604">
            <w:pPr>
              <w:shd w:val="clear" w:color="auto" w:fill="FFFFFF"/>
              <w:ind w:left="14"/>
              <w:jc w:val="both"/>
            </w:pPr>
          </w:p>
          <w:p w:rsidR="00D70940" w:rsidRPr="004C35E1" w:rsidRDefault="00D70940" w:rsidP="00366604">
            <w:pPr>
              <w:shd w:val="clear" w:color="auto" w:fill="FFFFFF"/>
              <w:ind w:left="14"/>
              <w:jc w:val="both"/>
              <w:rPr>
                <w:sz w:val="24"/>
                <w:szCs w:val="24"/>
              </w:rPr>
            </w:pPr>
            <w:r w:rsidRPr="004C35E1">
              <w:t xml:space="preserve">         В приложение №3 протокола №1 районного-семинара-практикума от 19.10.2015г. было представлено </w:t>
            </w:r>
            <w:r w:rsidRPr="004C35E1">
              <w:rPr>
                <w:sz w:val="24"/>
                <w:szCs w:val="24"/>
              </w:rPr>
              <w:t>Примерное ПОЛОЖЕНИЕ о формах, периодичности, порядке текущего контроля успеваемости и промежуточной аттестации обучающихся в образовательной организации</w:t>
            </w:r>
          </w:p>
          <w:p w:rsidR="00D70940" w:rsidRPr="004C35E1" w:rsidRDefault="00D70940" w:rsidP="00366604">
            <w:pPr>
              <w:shd w:val="clear" w:color="auto" w:fill="FFFFFF"/>
              <w:ind w:left="14"/>
              <w:jc w:val="both"/>
              <w:rPr>
                <w:sz w:val="24"/>
                <w:szCs w:val="24"/>
              </w:rPr>
            </w:pPr>
            <w:r>
              <w:t>Вывод:</w:t>
            </w:r>
            <w:r w:rsidR="009A3C42">
              <w:t xml:space="preserve"> руководители ОО района не контролируют выполнение совместно принятых решений. </w:t>
            </w:r>
          </w:p>
          <w:p w:rsidR="00D70940" w:rsidRPr="004C35E1" w:rsidRDefault="00D70940" w:rsidP="00366604">
            <w:pPr>
              <w:pStyle w:val="a5"/>
              <w:jc w:val="both"/>
              <w:rPr>
                <w:rFonts w:ascii="Times New Roman" w:hAnsi="Times New Roman"/>
              </w:rPr>
            </w:pPr>
          </w:p>
        </w:tc>
      </w:tr>
      <w:tr w:rsidR="009A3C42" w:rsidTr="00366604">
        <w:tc>
          <w:tcPr>
            <w:tcW w:w="15559" w:type="dxa"/>
            <w:gridSpan w:val="9"/>
          </w:tcPr>
          <w:p w:rsidR="009A3C42" w:rsidRPr="009A3C42" w:rsidRDefault="009A3C42" w:rsidP="00D10977">
            <w:pPr>
              <w:pStyle w:val="a5"/>
              <w:numPr>
                <w:ilvl w:val="0"/>
                <w:numId w:val="11"/>
              </w:numPr>
              <w:jc w:val="center"/>
              <w:rPr>
                <w:rFonts w:ascii="Times New Roman" w:hAnsi="Times New Roman"/>
                <w:sz w:val="24"/>
                <w:szCs w:val="24"/>
              </w:rPr>
            </w:pPr>
            <w:r w:rsidRPr="009A3C42">
              <w:rPr>
                <w:rFonts w:ascii="Times New Roman" w:hAnsi="Times New Roman"/>
                <w:sz w:val="24"/>
                <w:szCs w:val="24"/>
              </w:rPr>
              <w:t>Нормативно-правовая основа локального акта</w:t>
            </w:r>
            <w:r>
              <w:rPr>
                <w:rFonts w:ascii="Times New Roman" w:hAnsi="Times New Roman"/>
                <w:sz w:val="24"/>
                <w:szCs w:val="24"/>
              </w:rPr>
              <w:t xml:space="preserve"> </w:t>
            </w:r>
            <w:r w:rsidR="007A50DE">
              <w:rPr>
                <w:rFonts w:ascii="Times New Roman" w:hAnsi="Times New Roman"/>
                <w:sz w:val="24"/>
                <w:szCs w:val="24"/>
              </w:rPr>
              <w:t xml:space="preserve">ОО </w:t>
            </w:r>
            <w:r>
              <w:rPr>
                <w:rFonts w:ascii="Times New Roman" w:hAnsi="Times New Roman"/>
                <w:sz w:val="24"/>
                <w:szCs w:val="24"/>
              </w:rPr>
              <w:t xml:space="preserve">в </w:t>
            </w:r>
            <w:r w:rsidR="00C92C67">
              <w:rPr>
                <w:rFonts w:ascii="Times New Roman" w:hAnsi="Times New Roman"/>
                <w:sz w:val="24"/>
                <w:szCs w:val="24"/>
              </w:rPr>
              <w:t>соответствии</w:t>
            </w:r>
            <w:r>
              <w:rPr>
                <w:rFonts w:ascii="Times New Roman" w:hAnsi="Times New Roman"/>
                <w:sz w:val="24"/>
                <w:szCs w:val="24"/>
              </w:rPr>
              <w:t>:</w:t>
            </w:r>
          </w:p>
        </w:tc>
      </w:tr>
      <w:tr w:rsidR="00D70940" w:rsidRPr="00C92C67" w:rsidTr="005100A8">
        <w:tc>
          <w:tcPr>
            <w:tcW w:w="2650" w:type="dxa"/>
          </w:tcPr>
          <w:p w:rsidR="00D70940" w:rsidRPr="00C92C67" w:rsidRDefault="00D70940" w:rsidP="00366604">
            <w:pPr>
              <w:jc w:val="both"/>
            </w:pPr>
            <w:r w:rsidRPr="00C92C67">
              <w:t xml:space="preserve">  </w:t>
            </w:r>
            <w:r w:rsidR="009A3C42" w:rsidRPr="00C92C67">
              <w:t>С</w:t>
            </w:r>
            <w:r w:rsidRPr="00C92C67">
              <w:t xml:space="preserve">т. </w:t>
            </w:r>
            <w:r w:rsidR="009A3C42" w:rsidRPr="00C92C67">
              <w:t>58 Закона</w:t>
            </w:r>
            <w:r w:rsidRPr="00C92C67">
              <w:t xml:space="preserve"> «Об образовании в Российской Федерации» </w:t>
            </w:r>
            <w:r w:rsidRPr="00C92C67">
              <w:lastRenderedPageBreak/>
              <w:t>(№273-ФЗ от 29.12.2012г), Правил осуществления контроля и надзора в сфере образования, Федерального государственного стандарта основного общего образования, Устава БОУ «</w:t>
            </w:r>
            <w:proofErr w:type="spellStart"/>
            <w:r w:rsidRPr="00C92C67">
              <w:t>Нюксенская</w:t>
            </w:r>
            <w:proofErr w:type="spellEnd"/>
            <w:r w:rsidRPr="00C92C67">
              <w:t xml:space="preserve"> СОШ»</w:t>
            </w:r>
          </w:p>
          <w:p w:rsidR="00D70940" w:rsidRPr="00C92C67" w:rsidRDefault="00D70940" w:rsidP="00366604">
            <w:pPr>
              <w:jc w:val="both"/>
            </w:pPr>
          </w:p>
          <w:p w:rsidR="00D70940" w:rsidRPr="00C92C67" w:rsidRDefault="00D70940" w:rsidP="00366604"/>
        </w:tc>
        <w:tc>
          <w:tcPr>
            <w:tcW w:w="3515" w:type="dxa"/>
            <w:gridSpan w:val="3"/>
          </w:tcPr>
          <w:p w:rsidR="00D70940" w:rsidRPr="00C92C67" w:rsidRDefault="009A3C42" w:rsidP="00366604">
            <w:pPr>
              <w:jc w:val="both"/>
              <w:rPr>
                <w:color w:val="231F20"/>
              </w:rPr>
            </w:pPr>
            <w:r w:rsidRPr="00C92C67">
              <w:rPr>
                <w:color w:val="231F20"/>
              </w:rPr>
              <w:lastRenderedPageBreak/>
              <w:t xml:space="preserve">С </w:t>
            </w:r>
            <w:r w:rsidR="00D70940" w:rsidRPr="00C92C67">
              <w:rPr>
                <w:color w:val="231F20"/>
              </w:rPr>
              <w:t>Федеральны</w:t>
            </w:r>
            <w:r w:rsidRPr="00C92C67">
              <w:rPr>
                <w:color w:val="231F20"/>
              </w:rPr>
              <w:t>м</w:t>
            </w:r>
            <w:r w:rsidR="00D70940" w:rsidRPr="00C92C67">
              <w:rPr>
                <w:color w:val="231F20"/>
              </w:rPr>
              <w:t xml:space="preserve"> закон</w:t>
            </w:r>
            <w:r w:rsidRPr="00C92C67">
              <w:rPr>
                <w:color w:val="231F20"/>
              </w:rPr>
              <w:t>ом</w:t>
            </w:r>
            <w:r w:rsidR="00D70940" w:rsidRPr="00C92C67">
              <w:rPr>
                <w:color w:val="231F20"/>
              </w:rPr>
              <w:t xml:space="preserve"> от 29.12.2012 № 273-ФЗ «Об образов</w:t>
            </w:r>
            <w:r w:rsidR="007A50DE">
              <w:rPr>
                <w:color w:val="231F20"/>
              </w:rPr>
              <w:t>ании в Российской</w:t>
            </w:r>
            <w:r w:rsidR="007A50DE">
              <w:rPr>
                <w:color w:val="231F20"/>
              </w:rPr>
              <w:br/>
            </w:r>
            <w:r w:rsidR="007A50DE">
              <w:rPr>
                <w:color w:val="231F20"/>
              </w:rPr>
              <w:lastRenderedPageBreak/>
              <w:t>Федерации»;</w:t>
            </w:r>
            <w:r w:rsidR="007A50DE">
              <w:rPr>
                <w:color w:val="231F20"/>
              </w:rPr>
              <w:br/>
              <w:t xml:space="preserve">- </w:t>
            </w:r>
            <w:r w:rsidR="00D70940" w:rsidRPr="00C92C67">
              <w:rPr>
                <w:color w:val="231F20"/>
              </w:rPr>
              <w:t>Приказ</w:t>
            </w:r>
            <w:r w:rsidRPr="00C92C67">
              <w:rPr>
                <w:color w:val="231F20"/>
              </w:rPr>
              <w:t>ом</w:t>
            </w:r>
            <w:r w:rsidR="00D70940" w:rsidRPr="00C92C67">
              <w:rPr>
                <w:color w:val="231F20"/>
              </w:rPr>
              <w:t xml:space="preserve"> Министерства образования и науки Российской Федерации от «17»</w:t>
            </w:r>
            <w:r w:rsidR="00D70940" w:rsidRPr="00C92C67">
              <w:rPr>
                <w:color w:val="231F20"/>
              </w:rPr>
              <w:br/>
              <w:t>декабря 2010 г. № 1897 «Об утверждении и введении в действие Федерального государственного образовательного стандарта основного общего образования»</w:t>
            </w:r>
            <w:r w:rsidR="00C92C67" w:rsidRPr="00C92C67">
              <w:rPr>
                <w:color w:val="231F20"/>
              </w:rPr>
              <w:t>;</w:t>
            </w:r>
          </w:p>
          <w:p w:rsidR="00D70940" w:rsidRPr="00C92C67" w:rsidRDefault="00D70940" w:rsidP="00366604">
            <w:pPr>
              <w:jc w:val="both"/>
              <w:rPr>
                <w:color w:val="231F20"/>
              </w:rPr>
            </w:pPr>
            <w:r w:rsidRPr="00C92C67">
              <w:rPr>
                <w:color w:val="231F20"/>
              </w:rPr>
              <w:t>- Приказ</w:t>
            </w:r>
            <w:r w:rsidR="009A3C42" w:rsidRPr="00C92C67">
              <w:rPr>
                <w:color w:val="231F20"/>
              </w:rPr>
              <w:t>ом</w:t>
            </w:r>
            <w:r w:rsidRPr="00C92C67">
              <w:rPr>
                <w:color w:val="231F20"/>
              </w:rPr>
              <w:t xml:space="preserve"> Министерства образования и науки Российской Федерации  от 29 декабря 2014 года №1644 «О внесении изменений в приказ Министерства образования и науки Российской Федерации от 17 декабря 2010 г.№1897 «Об утверждении федерального государственного образовательного стандарта основного общего образования»</w:t>
            </w:r>
            <w:r w:rsidR="007A50DE">
              <w:rPr>
                <w:color w:val="231F20"/>
              </w:rPr>
              <w:t>;</w:t>
            </w:r>
          </w:p>
          <w:p w:rsidR="00D70940" w:rsidRPr="00C92C67" w:rsidRDefault="007A50DE" w:rsidP="00366604">
            <w:pPr>
              <w:jc w:val="both"/>
              <w:rPr>
                <w:color w:val="231F20"/>
              </w:rPr>
            </w:pPr>
            <w:r>
              <w:rPr>
                <w:color w:val="231F20"/>
              </w:rPr>
              <w:t xml:space="preserve">- </w:t>
            </w:r>
            <w:r w:rsidR="00D70940" w:rsidRPr="00C92C67">
              <w:rPr>
                <w:color w:val="231F20"/>
              </w:rPr>
              <w:t>Постановление</w:t>
            </w:r>
            <w:r w:rsidR="009A3C42" w:rsidRPr="00C92C67">
              <w:rPr>
                <w:color w:val="231F20"/>
              </w:rPr>
              <w:t>м</w:t>
            </w:r>
            <w:r w:rsidR="00D70940" w:rsidRPr="00C92C67">
              <w:rPr>
                <w:color w:val="231F20"/>
              </w:rPr>
              <w:t xml:space="preserve"> Главного государственного санитарного врача Российской</w:t>
            </w:r>
            <w:r w:rsidR="00D70940" w:rsidRPr="00C92C67">
              <w:rPr>
                <w:color w:val="231F20"/>
              </w:rPr>
              <w:br/>
              <w:t>Федерации от 29.12.2010 № 189 «Об утверждении СанПиН 2.4.2.2821 -10 "</w:t>
            </w:r>
            <w:proofErr w:type="spellStart"/>
            <w:r w:rsidR="00D70940" w:rsidRPr="00C92C67">
              <w:rPr>
                <w:color w:val="231F20"/>
              </w:rPr>
              <w:t>Санитарно</w:t>
            </w:r>
            <w:proofErr w:type="spellEnd"/>
            <w:r w:rsidR="00D70940" w:rsidRPr="00C92C67">
              <w:rPr>
                <w:color w:val="231F20"/>
              </w:rPr>
              <w:t xml:space="preserve"> - эпидемиологические требования к условиям и организации обучения</w:t>
            </w:r>
            <w:r>
              <w:rPr>
                <w:color w:val="231F20"/>
              </w:rPr>
              <w:t xml:space="preserve"> </w:t>
            </w:r>
            <w:r w:rsidR="00D70940" w:rsidRPr="00C92C67">
              <w:rPr>
                <w:color w:val="231F20"/>
              </w:rPr>
              <w:t>в общеобразовательных учреждениях";</w:t>
            </w:r>
          </w:p>
          <w:p w:rsidR="00D70940" w:rsidRPr="00C92C67" w:rsidRDefault="007A50DE" w:rsidP="00366604">
            <w:pPr>
              <w:jc w:val="both"/>
              <w:rPr>
                <w:color w:val="231F20"/>
              </w:rPr>
            </w:pPr>
            <w:r>
              <w:rPr>
                <w:color w:val="231F20"/>
              </w:rPr>
              <w:t xml:space="preserve">- </w:t>
            </w:r>
            <w:r w:rsidR="00D70940" w:rsidRPr="00C92C67">
              <w:rPr>
                <w:color w:val="231F20"/>
              </w:rPr>
              <w:t>Устав</w:t>
            </w:r>
            <w:r w:rsidR="009A3C42" w:rsidRPr="00C92C67">
              <w:rPr>
                <w:color w:val="231F20"/>
              </w:rPr>
              <w:t>ом</w:t>
            </w:r>
            <w:r w:rsidR="00D70940" w:rsidRPr="00C92C67">
              <w:rPr>
                <w:color w:val="231F20"/>
              </w:rPr>
              <w:t xml:space="preserve"> БОУ НМР ВО «</w:t>
            </w:r>
            <w:proofErr w:type="spellStart"/>
            <w:r w:rsidR="00D70940" w:rsidRPr="00C92C67">
              <w:rPr>
                <w:color w:val="231F20"/>
              </w:rPr>
              <w:t>Городищенская</w:t>
            </w:r>
            <w:proofErr w:type="spellEnd"/>
            <w:r w:rsidR="00D70940" w:rsidRPr="00C92C67">
              <w:rPr>
                <w:color w:val="231F20"/>
              </w:rPr>
              <w:t xml:space="preserve"> </w:t>
            </w:r>
            <w:r w:rsidR="00C92C67" w:rsidRPr="00C92C67">
              <w:rPr>
                <w:color w:val="231F20"/>
              </w:rPr>
              <w:t>СОШ» -</w:t>
            </w:r>
            <w:r w:rsidR="00D70940" w:rsidRPr="00C92C67">
              <w:rPr>
                <w:color w:val="231F20"/>
              </w:rPr>
              <w:t xml:space="preserve"> Примерн</w:t>
            </w:r>
            <w:r w:rsidR="009A3C42" w:rsidRPr="00C92C67">
              <w:rPr>
                <w:color w:val="231F20"/>
              </w:rPr>
              <w:t>ой</w:t>
            </w:r>
            <w:r w:rsidR="00D70940" w:rsidRPr="00C92C67">
              <w:rPr>
                <w:color w:val="231F20"/>
              </w:rPr>
              <w:t xml:space="preserve"> основн</w:t>
            </w:r>
            <w:r w:rsidR="009A3C42" w:rsidRPr="00C92C67">
              <w:rPr>
                <w:color w:val="231F20"/>
              </w:rPr>
              <w:t>ой</w:t>
            </w:r>
            <w:r w:rsidR="00D70940" w:rsidRPr="00C92C67">
              <w:rPr>
                <w:color w:val="231F20"/>
              </w:rPr>
              <w:t xml:space="preserve"> образовательн</w:t>
            </w:r>
            <w:r w:rsidR="009A3C42" w:rsidRPr="00C92C67">
              <w:rPr>
                <w:color w:val="231F20"/>
              </w:rPr>
              <w:t>ой</w:t>
            </w:r>
            <w:r w:rsidR="00D70940" w:rsidRPr="00C92C67">
              <w:rPr>
                <w:color w:val="231F20"/>
              </w:rPr>
              <w:t xml:space="preserve"> программ</w:t>
            </w:r>
            <w:r w:rsidR="009A3C42" w:rsidRPr="00C92C67">
              <w:rPr>
                <w:color w:val="231F20"/>
              </w:rPr>
              <w:t>ой</w:t>
            </w:r>
            <w:r w:rsidR="00D70940" w:rsidRPr="00C92C67">
              <w:rPr>
                <w:color w:val="231F20"/>
              </w:rPr>
              <w:t xml:space="preserve"> основного общего образования от 8 апреля 2015 г. № 1/15</w:t>
            </w:r>
          </w:p>
          <w:p w:rsidR="00D70940" w:rsidRPr="00C92C67" w:rsidRDefault="00D70940" w:rsidP="00366604"/>
        </w:tc>
        <w:tc>
          <w:tcPr>
            <w:tcW w:w="5357" w:type="dxa"/>
            <w:gridSpan w:val="2"/>
          </w:tcPr>
          <w:p w:rsidR="00D70940" w:rsidRPr="00C92C67" w:rsidRDefault="009A3C42" w:rsidP="00366604">
            <w:pPr>
              <w:pStyle w:val="20"/>
              <w:shd w:val="clear" w:color="auto" w:fill="auto"/>
              <w:tabs>
                <w:tab w:val="left" w:pos="0"/>
                <w:tab w:val="left" w:pos="3010"/>
              </w:tabs>
              <w:spacing w:after="0" w:line="276" w:lineRule="auto"/>
              <w:ind w:right="20"/>
              <w:jc w:val="both"/>
              <w:rPr>
                <w:rStyle w:val="Calibri"/>
                <w:rFonts w:ascii="Times New Roman" w:eastAsia="Calibri" w:hAnsi="Times New Roman" w:cs="Times New Roman"/>
                <w:b w:val="0"/>
                <w:sz w:val="22"/>
                <w:szCs w:val="22"/>
              </w:rPr>
            </w:pPr>
            <w:r w:rsidRPr="00C92C67">
              <w:rPr>
                <w:rStyle w:val="2"/>
                <w:rFonts w:ascii="Times New Roman" w:eastAsia="Calibri" w:hAnsi="Times New Roman" w:cs="Times New Roman"/>
              </w:rPr>
              <w:lastRenderedPageBreak/>
              <w:t xml:space="preserve">С </w:t>
            </w:r>
            <w:r w:rsidR="00D70940" w:rsidRPr="00C92C67">
              <w:rPr>
                <w:rStyle w:val="2"/>
                <w:rFonts w:ascii="Times New Roman" w:eastAsia="Calibri" w:hAnsi="Times New Roman" w:cs="Times New Roman"/>
              </w:rPr>
              <w:t xml:space="preserve">Федеральным законом  Российской Федерации от 29.12.2012 № 273 «Об образовании в Российской Федерации»,  </w:t>
            </w:r>
            <w:r w:rsidR="00D70940" w:rsidRPr="00C92C67">
              <w:rPr>
                <w:rStyle w:val="2"/>
                <w:rFonts w:ascii="Times New Roman" w:eastAsia="Calibri" w:hAnsi="Times New Roman" w:cs="Times New Roman"/>
                <w:color w:val="000000"/>
              </w:rPr>
              <w:t xml:space="preserve">Порядком организации и </w:t>
            </w:r>
            <w:r w:rsidR="00D70940" w:rsidRPr="00C92C67">
              <w:rPr>
                <w:rStyle w:val="2"/>
                <w:rFonts w:ascii="Times New Roman" w:eastAsia="Calibri" w:hAnsi="Times New Roman" w:cs="Times New Roman"/>
                <w:color w:val="000000"/>
              </w:rPr>
              <w:lastRenderedPageBreak/>
              <w:t>осуществления образовательной деятельности по основным образовательным программам основного общего, среднего общего образования ( утвержденный  приказом Министерства образования и науки РФ от 30.08.2013 года № 1015,</w:t>
            </w:r>
            <w:r w:rsidR="00D70940" w:rsidRPr="00C92C67">
              <w:rPr>
                <w:rStyle w:val="2"/>
                <w:rFonts w:ascii="Times New Roman" w:eastAsia="Calibri" w:hAnsi="Times New Roman" w:cs="Times New Roman"/>
              </w:rPr>
              <w:t xml:space="preserve"> зарегистрировано в Минюсте РФ 01.10.2013 № 30067), Правилами осуществления мониторинга системы образования (Постановление Правительства РФ от 05.08.2013 № 662), Федеральными государственными образовательными стандартами </w:t>
            </w:r>
            <w:r w:rsidR="00D70940" w:rsidRPr="00C92C67">
              <w:rPr>
                <w:rStyle w:val="Calibri"/>
                <w:rFonts w:ascii="Times New Roman" w:eastAsia="Calibri" w:hAnsi="Times New Roman" w:cs="Times New Roman"/>
                <w:b w:val="0"/>
                <w:bCs w:val="0"/>
                <w:sz w:val="22"/>
                <w:szCs w:val="22"/>
              </w:rPr>
              <w:t xml:space="preserve">основного (Приказ </w:t>
            </w:r>
            <w:proofErr w:type="spellStart"/>
            <w:r w:rsidR="00D70940" w:rsidRPr="00C92C67">
              <w:rPr>
                <w:rStyle w:val="Calibri"/>
                <w:rFonts w:ascii="Times New Roman" w:eastAsia="Calibri" w:hAnsi="Times New Roman" w:cs="Times New Roman"/>
                <w:b w:val="0"/>
                <w:bCs w:val="0"/>
                <w:sz w:val="22"/>
                <w:szCs w:val="22"/>
              </w:rPr>
              <w:t>Минобрнауки</w:t>
            </w:r>
            <w:proofErr w:type="spellEnd"/>
            <w:r w:rsidR="00D70940" w:rsidRPr="00C92C67">
              <w:rPr>
                <w:rStyle w:val="Calibri"/>
                <w:rFonts w:ascii="Times New Roman" w:eastAsia="Calibri" w:hAnsi="Times New Roman" w:cs="Times New Roman"/>
                <w:b w:val="0"/>
                <w:bCs w:val="0"/>
                <w:sz w:val="22"/>
                <w:szCs w:val="22"/>
              </w:rPr>
              <w:t xml:space="preserve"> России от 17.12.2010 № 1897) и среднего (Приказ </w:t>
            </w:r>
            <w:proofErr w:type="spellStart"/>
            <w:r w:rsidR="00D70940" w:rsidRPr="00C92C67">
              <w:rPr>
                <w:rStyle w:val="Calibri"/>
                <w:rFonts w:ascii="Times New Roman" w:eastAsia="Calibri" w:hAnsi="Times New Roman" w:cs="Times New Roman"/>
                <w:b w:val="0"/>
                <w:bCs w:val="0"/>
                <w:sz w:val="22"/>
                <w:szCs w:val="22"/>
              </w:rPr>
              <w:t>Минобрнауки</w:t>
            </w:r>
            <w:proofErr w:type="spellEnd"/>
            <w:r w:rsidR="00D70940" w:rsidRPr="00C92C67">
              <w:rPr>
                <w:rStyle w:val="Calibri"/>
                <w:rFonts w:ascii="Times New Roman" w:eastAsia="Calibri" w:hAnsi="Times New Roman" w:cs="Times New Roman"/>
                <w:b w:val="0"/>
                <w:bCs w:val="0"/>
                <w:sz w:val="22"/>
                <w:szCs w:val="22"/>
              </w:rPr>
              <w:t xml:space="preserve"> России от 17.05.2012 № 413), рекомендациями СанПиН 2.4.2.2821-10 «Санитарно-эпидемиологические требования к условиям и организации обучения в общеобразовательных учреждениях», Уставом образовательного учреждения.</w:t>
            </w:r>
          </w:p>
          <w:p w:rsidR="00D70940" w:rsidRPr="00C92C67" w:rsidRDefault="00D70940" w:rsidP="00366604">
            <w:pPr>
              <w:jc w:val="both"/>
            </w:pPr>
          </w:p>
        </w:tc>
        <w:tc>
          <w:tcPr>
            <w:tcW w:w="1944" w:type="dxa"/>
            <w:gridSpan w:val="2"/>
          </w:tcPr>
          <w:p w:rsidR="00D70940" w:rsidRPr="00C92C67" w:rsidRDefault="009A3C42" w:rsidP="00366604">
            <w:pPr>
              <w:jc w:val="both"/>
            </w:pPr>
            <w:r w:rsidRPr="00C92C67">
              <w:lastRenderedPageBreak/>
              <w:t xml:space="preserve">  Ст. 58 Закона «Об образовании в Российской </w:t>
            </w:r>
            <w:r w:rsidRPr="00C92C67">
              <w:lastRenderedPageBreak/>
              <w:t>Федерации» (№273-ФЗ от 29.12.2012г), Правил осуществления контроля и надзора в сфере образования, Федерального государственного стандарта основного общего образования, Устава БОУ</w:t>
            </w:r>
          </w:p>
        </w:tc>
        <w:tc>
          <w:tcPr>
            <w:tcW w:w="2093" w:type="dxa"/>
          </w:tcPr>
          <w:p w:rsidR="00D70940" w:rsidRPr="00C92C67" w:rsidRDefault="009A3C42" w:rsidP="00366604">
            <w:r w:rsidRPr="00C92C67">
              <w:lastRenderedPageBreak/>
              <w:t xml:space="preserve">  Ст. 58 Закона «Об образовании в Российской </w:t>
            </w:r>
            <w:r w:rsidRPr="00C92C67">
              <w:lastRenderedPageBreak/>
              <w:t>Федерации» (№273-ФЗ от 29.12.2012г), Правил осуществления контроля и надзора в сфере образования, Федерального государственного стандарта основного общего образования, Устава БОУ</w:t>
            </w:r>
          </w:p>
        </w:tc>
      </w:tr>
      <w:tr w:rsidR="00D70940" w:rsidRPr="00C92C67" w:rsidTr="00366604">
        <w:tc>
          <w:tcPr>
            <w:tcW w:w="15559" w:type="dxa"/>
            <w:gridSpan w:val="9"/>
          </w:tcPr>
          <w:p w:rsidR="00D70940" w:rsidRPr="00C92C67" w:rsidRDefault="00D70940" w:rsidP="00366604">
            <w:pPr>
              <w:ind w:firstLine="708"/>
              <w:jc w:val="both"/>
            </w:pPr>
            <w:r w:rsidRPr="00C92C67">
              <w:lastRenderedPageBreak/>
              <w:t xml:space="preserve">Выводы: </w:t>
            </w:r>
          </w:p>
          <w:p w:rsidR="00D70940" w:rsidRPr="00C92C67" w:rsidRDefault="00D70940" w:rsidP="00E60FAC">
            <w:pPr>
              <w:ind w:right="-143"/>
            </w:pPr>
            <w:r w:rsidRPr="00C92C67">
              <w:t xml:space="preserve">1. Положение не полностью выверены с изменениями в законодательстве РФ, в т.ч. в части внесения изменений во ФГОС, </w:t>
            </w:r>
            <w:r w:rsidR="009A3C42" w:rsidRPr="00C92C67">
              <w:t xml:space="preserve">с новыми </w:t>
            </w:r>
            <w:r w:rsidRPr="00C92C67">
              <w:t>примерны</w:t>
            </w:r>
            <w:r w:rsidR="00793418" w:rsidRPr="00C92C67">
              <w:t>ми</w:t>
            </w:r>
            <w:r w:rsidRPr="00C92C67">
              <w:t xml:space="preserve"> ООП</w:t>
            </w:r>
            <w:r w:rsidR="00793418" w:rsidRPr="00C92C67">
              <w:t xml:space="preserve"> НОО ООП </w:t>
            </w:r>
            <w:r w:rsidR="00793418" w:rsidRPr="00C92C67">
              <w:lastRenderedPageBreak/>
              <w:t>ООО, одобренными Федеральным учебно-методическим объединением по общему образованию (Протокол заседания от 8 апреля 2015 г. № 1/15)</w:t>
            </w:r>
            <w:r w:rsidRPr="00C92C67">
              <w:t>.</w:t>
            </w:r>
          </w:p>
          <w:p w:rsidR="00D70940" w:rsidRPr="00C92C67" w:rsidRDefault="00D70940" w:rsidP="00C92C67">
            <w:pPr>
              <w:jc w:val="both"/>
            </w:pPr>
            <w:r w:rsidRPr="00C92C67">
              <w:t xml:space="preserve">2. </w:t>
            </w:r>
            <w:r w:rsidR="00E60FAC" w:rsidRPr="00C92C67">
              <w:t>В перечне н</w:t>
            </w:r>
            <w:r w:rsidRPr="00C92C67">
              <w:t>ормативн</w:t>
            </w:r>
            <w:r w:rsidR="00E60FAC" w:rsidRPr="00C92C67">
              <w:t>ой</w:t>
            </w:r>
            <w:r w:rsidRPr="00C92C67">
              <w:t xml:space="preserve"> баз</w:t>
            </w:r>
            <w:r w:rsidR="00E60FAC" w:rsidRPr="00C92C67">
              <w:t>ы</w:t>
            </w:r>
            <w:r w:rsidRPr="00C92C67">
              <w:t xml:space="preserve"> </w:t>
            </w:r>
            <w:r w:rsidR="00E60FAC" w:rsidRPr="00C92C67">
              <w:t xml:space="preserve">документа отсутствует </w:t>
            </w:r>
            <w:r w:rsidRPr="00C92C67">
              <w:t xml:space="preserve">  ООП образовательных организаций.</w:t>
            </w:r>
          </w:p>
          <w:p w:rsidR="00C92C67" w:rsidRDefault="00D70940" w:rsidP="00C92C67">
            <w:pPr>
              <w:jc w:val="both"/>
            </w:pPr>
            <w:r w:rsidRPr="00C92C67">
              <w:t>3. В перечне нормативно-правовых актов, на основе которых разработан докуме</w:t>
            </w:r>
            <w:r w:rsidR="00C92C67">
              <w:t>нт, имеется ряд ошибок:</w:t>
            </w:r>
          </w:p>
          <w:p w:rsidR="00C92C67" w:rsidRDefault="00C92C67" w:rsidP="00C92C67">
            <w:pPr>
              <w:jc w:val="both"/>
            </w:pPr>
            <w:r>
              <w:t>-</w:t>
            </w:r>
            <w:r w:rsidRPr="00C92C67">
              <w:t xml:space="preserve"> термин «ступень образования»</w:t>
            </w:r>
            <w:r w:rsidR="00E60FAC" w:rsidRPr="00C92C67">
              <w:t xml:space="preserve"> по де</w:t>
            </w:r>
            <w:r w:rsidRPr="00C92C67">
              <w:t>й</w:t>
            </w:r>
            <w:r w:rsidR="00E60FAC" w:rsidRPr="00C92C67">
              <w:t xml:space="preserve">ствующему законодательству </w:t>
            </w:r>
            <w:r w:rsidRPr="00C92C67">
              <w:t>необходимо заменить на</w:t>
            </w:r>
            <w:r w:rsidR="00D70940" w:rsidRPr="00C92C67">
              <w:t xml:space="preserve"> «уровень образования» (</w:t>
            </w:r>
            <w:r>
              <w:t>БОУ «</w:t>
            </w:r>
            <w:proofErr w:type="spellStart"/>
            <w:r w:rsidR="00D70940" w:rsidRPr="00C92C67">
              <w:t>Нюксенская</w:t>
            </w:r>
            <w:proofErr w:type="spellEnd"/>
            <w:r w:rsidR="00D70940" w:rsidRPr="00C92C67">
              <w:t xml:space="preserve"> СОШ</w:t>
            </w:r>
            <w:r>
              <w:t xml:space="preserve">», БОУ </w:t>
            </w:r>
            <w:proofErr w:type="spellStart"/>
            <w:r>
              <w:t>Нмр</w:t>
            </w:r>
            <w:proofErr w:type="spellEnd"/>
            <w:r>
              <w:t xml:space="preserve"> ВО «</w:t>
            </w:r>
            <w:proofErr w:type="spellStart"/>
            <w:r>
              <w:t>Игмасская</w:t>
            </w:r>
            <w:proofErr w:type="spellEnd"/>
            <w:r>
              <w:t xml:space="preserve"> ООШ», БОУ НМР ВО «</w:t>
            </w:r>
            <w:proofErr w:type="spellStart"/>
            <w:r>
              <w:t>Лесютинская</w:t>
            </w:r>
            <w:proofErr w:type="spellEnd"/>
            <w:r>
              <w:t xml:space="preserve"> ООШ»);</w:t>
            </w:r>
            <w:r w:rsidR="00E60FAC" w:rsidRPr="00C92C67">
              <w:t xml:space="preserve"> </w:t>
            </w:r>
          </w:p>
          <w:p w:rsidR="00D70940" w:rsidRPr="00C92C67" w:rsidRDefault="00C92C67" w:rsidP="00C92C67">
            <w:pPr>
              <w:jc w:val="both"/>
            </w:pPr>
            <w:r>
              <w:t xml:space="preserve">-ссылка </w:t>
            </w:r>
            <w:r w:rsidRPr="00C92C67">
              <w:t>на</w:t>
            </w:r>
            <w:r w:rsidR="00E60FAC" w:rsidRPr="00C92C67">
              <w:t xml:space="preserve"> ФГОС</w:t>
            </w:r>
            <w:r w:rsidR="00D70940" w:rsidRPr="00C92C67">
              <w:t xml:space="preserve"> среднего</w:t>
            </w:r>
            <w:r>
              <w:t xml:space="preserve"> общего образования не может применятся в документе по основному общему образованию</w:t>
            </w:r>
            <w:r w:rsidR="00D70940" w:rsidRPr="00C92C67">
              <w:t xml:space="preserve"> (</w:t>
            </w:r>
            <w:r w:rsidR="002843B4">
              <w:t xml:space="preserve">БОУ </w:t>
            </w:r>
            <w:proofErr w:type="spellStart"/>
            <w:r w:rsidR="002843B4">
              <w:t>НюМр</w:t>
            </w:r>
            <w:proofErr w:type="spellEnd"/>
            <w:r>
              <w:t xml:space="preserve"> ВО «</w:t>
            </w:r>
            <w:proofErr w:type="spellStart"/>
            <w:r w:rsidR="00D70940" w:rsidRPr="00C92C67">
              <w:t>Левашская</w:t>
            </w:r>
            <w:proofErr w:type="spellEnd"/>
            <w:r w:rsidR="00D70940" w:rsidRPr="00C92C67">
              <w:t xml:space="preserve"> СОШ</w:t>
            </w:r>
            <w:r>
              <w:t>»</w:t>
            </w:r>
            <w:r w:rsidR="00D70940" w:rsidRPr="00C92C67">
              <w:t>)</w:t>
            </w:r>
            <w:r w:rsidR="002843B4">
              <w:t>.</w:t>
            </w:r>
          </w:p>
        </w:tc>
      </w:tr>
      <w:tr w:rsidR="00D70940" w:rsidRPr="00C92C67" w:rsidTr="005100A8">
        <w:tc>
          <w:tcPr>
            <w:tcW w:w="2650" w:type="dxa"/>
          </w:tcPr>
          <w:p w:rsidR="00D70940" w:rsidRPr="00587823" w:rsidRDefault="00D70940" w:rsidP="00D10977">
            <w:pPr>
              <w:pStyle w:val="a5"/>
              <w:numPr>
                <w:ilvl w:val="0"/>
                <w:numId w:val="11"/>
              </w:numPr>
              <w:jc w:val="both"/>
              <w:rPr>
                <w:rFonts w:ascii="Times New Roman" w:hAnsi="Times New Roman"/>
              </w:rPr>
            </w:pPr>
            <w:r w:rsidRPr="00587823">
              <w:rPr>
                <w:rFonts w:ascii="Times New Roman" w:hAnsi="Times New Roman"/>
              </w:rPr>
              <w:lastRenderedPageBreak/>
              <w:t>Содержание локального акта:</w:t>
            </w:r>
          </w:p>
        </w:tc>
        <w:tc>
          <w:tcPr>
            <w:tcW w:w="12909" w:type="dxa"/>
            <w:gridSpan w:val="8"/>
          </w:tcPr>
          <w:p w:rsidR="00D70940" w:rsidRPr="00C92C67" w:rsidRDefault="002843B4" w:rsidP="00D10977">
            <w:pPr>
              <w:pStyle w:val="a5"/>
              <w:numPr>
                <w:ilvl w:val="0"/>
                <w:numId w:val="7"/>
              </w:numPr>
              <w:spacing w:after="0" w:line="240" w:lineRule="auto"/>
              <w:ind w:left="0" w:firstLine="360"/>
              <w:jc w:val="both"/>
              <w:rPr>
                <w:rFonts w:ascii="Times New Roman" w:hAnsi="Times New Roman"/>
              </w:rPr>
            </w:pPr>
            <w:r>
              <w:rPr>
                <w:rFonts w:ascii="Times New Roman" w:hAnsi="Times New Roman"/>
              </w:rPr>
              <w:t>Необходимо р</w:t>
            </w:r>
            <w:r w:rsidR="00D70940" w:rsidRPr="00C92C67">
              <w:rPr>
                <w:rFonts w:ascii="Times New Roman" w:hAnsi="Times New Roman"/>
              </w:rPr>
              <w:t>азграничение понятий «текущий контроль» и «промежуточная аттестация».</w:t>
            </w:r>
          </w:p>
          <w:p w:rsidR="00D70940" w:rsidRPr="00C92C67" w:rsidRDefault="00D70940" w:rsidP="00D10977">
            <w:pPr>
              <w:pStyle w:val="a5"/>
              <w:numPr>
                <w:ilvl w:val="0"/>
                <w:numId w:val="7"/>
              </w:numPr>
              <w:spacing w:after="0" w:line="240" w:lineRule="auto"/>
              <w:ind w:left="0" w:firstLine="360"/>
              <w:jc w:val="both"/>
              <w:rPr>
                <w:rFonts w:ascii="Times New Roman" w:hAnsi="Times New Roman"/>
              </w:rPr>
            </w:pPr>
            <w:r w:rsidRPr="00C92C67">
              <w:rPr>
                <w:rFonts w:ascii="Times New Roman" w:hAnsi="Times New Roman"/>
              </w:rPr>
              <w:t xml:space="preserve">Формы промежуточной аттестации обучающихся определяются ОО самостоятельно, фиксируются </w:t>
            </w:r>
            <w:r w:rsidR="002843B4" w:rsidRPr="00C92C67">
              <w:rPr>
                <w:rFonts w:ascii="Times New Roman" w:hAnsi="Times New Roman"/>
              </w:rPr>
              <w:t>в учебном</w:t>
            </w:r>
            <w:r w:rsidRPr="00C92C67">
              <w:rPr>
                <w:rFonts w:ascii="Times New Roman" w:hAnsi="Times New Roman"/>
              </w:rPr>
              <w:t xml:space="preserve"> плане </w:t>
            </w:r>
            <w:r w:rsidR="002843B4" w:rsidRPr="00C92C67">
              <w:rPr>
                <w:rFonts w:ascii="Times New Roman" w:hAnsi="Times New Roman"/>
              </w:rPr>
              <w:t>в порядке,</w:t>
            </w:r>
            <w:r w:rsidRPr="00C92C67">
              <w:rPr>
                <w:rFonts w:ascii="Times New Roman" w:hAnsi="Times New Roman"/>
              </w:rPr>
              <w:t xml:space="preserve"> установленном ОО (ст.58; п.22 ст.2 Федер</w:t>
            </w:r>
            <w:r w:rsidR="00366604">
              <w:rPr>
                <w:rFonts w:ascii="Times New Roman" w:hAnsi="Times New Roman"/>
              </w:rPr>
              <w:t>ального</w:t>
            </w:r>
            <w:r w:rsidRPr="00C92C67">
              <w:rPr>
                <w:rFonts w:ascii="Times New Roman" w:hAnsi="Times New Roman"/>
              </w:rPr>
              <w:t xml:space="preserve"> закона №273-ФЗ; при использов</w:t>
            </w:r>
            <w:r w:rsidR="002843B4">
              <w:rPr>
                <w:rFonts w:ascii="Times New Roman" w:hAnsi="Times New Roman"/>
              </w:rPr>
              <w:t>ании</w:t>
            </w:r>
            <w:r w:rsidRPr="00C92C67">
              <w:rPr>
                <w:rFonts w:ascii="Times New Roman" w:hAnsi="Times New Roman"/>
              </w:rPr>
              <w:t xml:space="preserve"> форм семейного образования и </w:t>
            </w:r>
            <w:r w:rsidR="002843B4" w:rsidRPr="00C92C67">
              <w:rPr>
                <w:rFonts w:ascii="Times New Roman" w:hAnsi="Times New Roman"/>
              </w:rPr>
              <w:t>самообразования -</w:t>
            </w:r>
            <w:r w:rsidRPr="00C92C67">
              <w:rPr>
                <w:rFonts w:ascii="Times New Roman" w:hAnsi="Times New Roman"/>
              </w:rPr>
              <w:t xml:space="preserve"> ст.17. Федер</w:t>
            </w:r>
            <w:r w:rsidR="00366604">
              <w:rPr>
                <w:rFonts w:ascii="Times New Roman" w:hAnsi="Times New Roman"/>
              </w:rPr>
              <w:t>ального</w:t>
            </w:r>
            <w:r w:rsidRPr="00C92C67">
              <w:rPr>
                <w:rFonts w:ascii="Times New Roman" w:hAnsi="Times New Roman"/>
              </w:rPr>
              <w:t xml:space="preserve"> закона №273-ФЗ) и в разделе «Система оценки планируемых </w:t>
            </w:r>
            <w:r w:rsidR="002843B4" w:rsidRPr="00C92C67">
              <w:rPr>
                <w:rFonts w:ascii="Times New Roman" w:hAnsi="Times New Roman"/>
              </w:rPr>
              <w:t>результатов</w:t>
            </w:r>
            <w:r w:rsidR="002843B4">
              <w:rPr>
                <w:rFonts w:ascii="Times New Roman" w:hAnsi="Times New Roman"/>
              </w:rPr>
              <w:t>…</w:t>
            </w:r>
            <w:r w:rsidRPr="00C92C67">
              <w:rPr>
                <w:rFonts w:ascii="Times New Roman" w:hAnsi="Times New Roman"/>
              </w:rPr>
              <w:t>» ООП.</w:t>
            </w:r>
          </w:p>
          <w:p w:rsidR="00D70940" w:rsidRPr="00C92C67" w:rsidRDefault="002843B4" w:rsidP="00D10977">
            <w:pPr>
              <w:pStyle w:val="a5"/>
              <w:numPr>
                <w:ilvl w:val="0"/>
                <w:numId w:val="7"/>
              </w:numPr>
              <w:spacing w:after="0" w:line="240" w:lineRule="auto"/>
              <w:ind w:left="0" w:firstLine="360"/>
              <w:jc w:val="both"/>
              <w:rPr>
                <w:rFonts w:ascii="Times New Roman" w:hAnsi="Times New Roman"/>
              </w:rPr>
            </w:pPr>
            <w:r>
              <w:rPr>
                <w:rFonts w:ascii="Times New Roman" w:hAnsi="Times New Roman"/>
              </w:rPr>
              <w:t xml:space="preserve">В документах ОО района зафиксированы расплывчатые и </w:t>
            </w:r>
            <w:r w:rsidRPr="00C92C67">
              <w:rPr>
                <w:rFonts w:ascii="Times New Roman" w:hAnsi="Times New Roman"/>
              </w:rPr>
              <w:t>противоречивые</w:t>
            </w:r>
            <w:r>
              <w:rPr>
                <w:rFonts w:ascii="Times New Roman" w:hAnsi="Times New Roman"/>
              </w:rPr>
              <w:t xml:space="preserve"> подходы </w:t>
            </w:r>
            <w:r w:rsidR="00BB1662">
              <w:rPr>
                <w:rFonts w:ascii="Times New Roman" w:hAnsi="Times New Roman"/>
              </w:rPr>
              <w:t>к понятию форм</w:t>
            </w:r>
            <w:r w:rsidR="00D70940" w:rsidRPr="00C92C67">
              <w:rPr>
                <w:rFonts w:ascii="Times New Roman" w:hAnsi="Times New Roman"/>
              </w:rPr>
              <w:t xml:space="preserve"> промежуточной </w:t>
            </w:r>
            <w:r>
              <w:rPr>
                <w:rFonts w:ascii="Times New Roman" w:hAnsi="Times New Roman"/>
              </w:rPr>
              <w:t>аттестации обучающихся, не отвечающие</w:t>
            </w:r>
            <w:r w:rsidR="00BB1662">
              <w:rPr>
                <w:rFonts w:ascii="Times New Roman" w:hAnsi="Times New Roman"/>
              </w:rPr>
              <w:t xml:space="preserve"> требованиям п.1. ст.58 Федерального закона </w:t>
            </w:r>
            <w:r w:rsidR="00BB1662" w:rsidRPr="00C92C67">
              <w:rPr>
                <w:rFonts w:ascii="Times New Roman" w:hAnsi="Times New Roman"/>
              </w:rPr>
              <w:t>«Об образовании в Российской Федерации» (№273-ФЗ от 29.12.2012г</w:t>
            </w:r>
            <w:r w:rsidR="00BB1662">
              <w:rPr>
                <w:rFonts w:ascii="Times New Roman" w:hAnsi="Times New Roman"/>
              </w:rPr>
              <w:t>.)</w:t>
            </w:r>
            <w:r w:rsidR="001B1D52">
              <w:rPr>
                <w:rFonts w:ascii="Times New Roman" w:hAnsi="Times New Roman"/>
              </w:rPr>
              <w:t xml:space="preserve"> в т.ч.</w:t>
            </w:r>
            <w:r w:rsidR="00011624">
              <w:rPr>
                <w:rFonts w:ascii="Times New Roman" w:hAnsi="Times New Roman"/>
              </w:rPr>
              <w:t>:</w:t>
            </w:r>
          </w:p>
        </w:tc>
      </w:tr>
      <w:tr w:rsidR="00587823" w:rsidRPr="00C92C67" w:rsidTr="005100A8">
        <w:trPr>
          <w:trHeight w:val="77"/>
        </w:trPr>
        <w:tc>
          <w:tcPr>
            <w:tcW w:w="2650" w:type="dxa"/>
          </w:tcPr>
          <w:p w:rsidR="00587823" w:rsidRPr="004C35E1" w:rsidRDefault="00587823" w:rsidP="00587823">
            <w:r>
              <w:t>БОУ «</w:t>
            </w:r>
            <w:proofErr w:type="spellStart"/>
            <w:r w:rsidRPr="004C35E1">
              <w:t>Нюксенская</w:t>
            </w:r>
            <w:proofErr w:type="spellEnd"/>
            <w:r w:rsidRPr="004C35E1">
              <w:t xml:space="preserve"> СОШ</w:t>
            </w:r>
            <w:r>
              <w:t>»</w:t>
            </w:r>
          </w:p>
        </w:tc>
        <w:tc>
          <w:tcPr>
            <w:tcW w:w="2865" w:type="dxa"/>
          </w:tcPr>
          <w:p w:rsidR="00587823" w:rsidRPr="004C35E1" w:rsidRDefault="00587823" w:rsidP="00587823">
            <w:r>
              <w:t>БОУ НМР ВО «</w:t>
            </w:r>
            <w:proofErr w:type="spellStart"/>
            <w:r w:rsidRPr="004C35E1">
              <w:t>Городищенская</w:t>
            </w:r>
            <w:proofErr w:type="spellEnd"/>
            <w:r w:rsidRPr="004C35E1">
              <w:t xml:space="preserve"> СОШ</w:t>
            </w:r>
            <w:r>
              <w:t>»</w:t>
            </w:r>
          </w:p>
        </w:tc>
        <w:tc>
          <w:tcPr>
            <w:tcW w:w="6007" w:type="dxa"/>
            <w:gridSpan w:val="4"/>
          </w:tcPr>
          <w:p w:rsidR="00587823" w:rsidRPr="004C35E1" w:rsidRDefault="00587823" w:rsidP="00587823">
            <w:r>
              <w:t xml:space="preserve">БОУ </w:t>
            </w:r>
            <w:proofErr w:type="spellStart"/>
            <w:r>
              <w:t>НюМр</w:t>
            </w:r>
            <w:proofErr w:type="spellEnd"/>
            <w:r>
              <w:t xml:space="preserve"> ВО «</w:t>
            </w:r>
            <w:proofErr w:type="spellStart"/>
            <w:r w:rsidRPr="004C35E1">
              <w:t>Левашская</w:t>
            </w:r>
            <w:proofErr w:type="spellEnd"/>
            <w:r w:rsidRPr="004C35E1">
              <w:t xml:space="preserve"> ООШ</w:t>
            </w:r>
            <w:r>
              <w:t>»</w:t>
            </w:r>
          </w:p>
        </w:tc>
        <w:tc>
          <w:tcPr>
            <w:tcW w:w="1944" w:type="dxa"/>
            <w:gridSpan w:val="2"/>
          </w:tcPr>
          <w:p w:rsidR="00587823" w:rsidRPr="004C35E1" w:rsidRDefault="00587823" w:rsidP="00587823">
            <w:r>
              <w:t>БОУ НМР ВО «</w:t>
            </w:r>
            <w:proofErr w:type="spellStart"/>
            <w:r w:rsidRPr="004C35E1">
              <w:t>Лесютинская</w:t>
            </w:r>
            <w:proofErr w:type="spellEnd"/>
            <w:r w:rsidRPr="004C35E1">
              <w:t xml:space="preserve"> ООШ</w:t>
            </w:r>
            <w:r>
              <w:t>»</w:t>
            </w:r>
          </w:p>
        </w:tc>
        <w:tc>
          <w:tcPr>
            <w:tcW w:w="2093" w:type="dxa"/>
          </w:tcPr>
          <w:p w:rsidR="00587823" w:rsidRPr="004C35E1" w:rsidRDefault="00587823" w:rsidP="00587823">
            <w:r>
              <w:t xml:space="preserve">БОУ </w:t>
            </w:r>
            <w:proofErr w:type="spellStart"/>
            <w:r>
              <w:t>Нмр</w:t>
            </w:r>
            <w:proofErr w:type="spellEnd"/>
            <w:r>
              <w:t xml:space="preserve"> ВО «</w:t>
            </w:r>
            <w:proofErr w:type="spellStart"/>
            <w:r w:rsidRPr="004C35E1">
              <w:t>Игмасская</w:t>
            </w:r>
            <w:proofErr w:type="spellEnd"/>
            <w:r w:rsidRPr="004C35E1">
              <w:t xml:space="preserve"> ООШ</w:t>
            </w:r>
            <w:r>
              <w:t>»</w:t>
            </w:r>
          </w:p>
        </w:tc>
      </w:tr>
      <w:tr w:rsidR="00587823" w:rsidRPr="00C92C67" w:rsidTr="005100A8">
        <w:trPr>
          <w:trHeight w:val="77"/>
        </w:trPr>
        <w:tc>
          <w:tcPr>
            <w:tcW w:w="2650" w:type="dxa"/>
          </w:tcPr>
          <w:p w:rsidR="00587823" w:rsidRPr="00C92C67" w:rsidRDefault="00587823" w:rsidP="00587823">
            <w:pPr>
              <w:pStyle w:val="a5"/>
              <w:ind w:left="0" w:firstLine="142"/>
              <w:jc w:val="both"/>
              <w:rPr>
                <w:rFonts w:ascii="Times New Roman" w:hAnsi="Times New Roman"/>
              </w:rPr>
            </w:pPr>
            <w:r w:rsidRPr="00C92C67">
              <w:rPr>
                <w:rFonts w:ascii="Times New Roman" w:hAnsi="Times New Roman"/>
              </w:rPr>
              <w:t>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w:t>
            </w:r>
            <w:r>
              <w:rPr>
                <w:rFonts w:ascii="Times New Roman" w:hAnsi="Times New Roman"/>
              </w:rPr>
              <w:t>.</w:t>
            </w:r>
          </w:p>
          <w:p w:rsidR="00587823" w:rsidRPr="00C92C67" w:rsidRDefault="00587823" w:rsidP="00587823">
            <w:pPr>
              <w:pStyle w:val="a8"/>
              <w:spacing w:after="0"/>
              <w:jc w:val="both"/>
            </w:pPr>
            <w:r w:rsidRPr="00C92C67">
              <w:t>Контроль осуществляется через виды промежуточной аттестации, указанные в Приложении 3</w:t>
            </w:r>
            <w:r>
              <w:t xml:space="preserve"> Положения;</w:t>
            </w:r>
          </w:p>
          <w:p w:rsidR="00587823" w:rsidRPr="00C92C67" w:rsidRDefault="00587823" w:rsidP="00587823">
            <w:pPr>
              <w:jc w:val="both"/>
            </w:pPr>
            <w:r w:rsidRPr="00C92C67">
              <w:t xml:space="preserve">Стартовая </w:t>
            </w:r>
          </w:p>
          <w:p w:rsidR="00587823" w:rsidRPr="00C92C67" w:rsidRDefault="00587823" w:rsidP="00587823">
            <w:pPr>
              <w:jc w:val="both"/>
            </w:pPr>
            <w:r w:rsidRPr="00C92C67">
              <w:t>Текущая</w:t>
            </w:r>
          </w:p>
          <w:p w:rsidR="00587823" w:rsidRPr="00C92C67" w:rsidRDefault="00587823" w:rsidP="00587823">
            <w:pPr>
              <w:jc w:val="both"/>
            </w:pPr>
            <w:r w:rsidRPr="00C92C67">
              <w:t xml:space="preserve"> Рубежная:</w:t>
            </w:r>
          </w:p>
          <w:p w:rsidR="00587823" w:rsidRPr="00C92C67" w:rsidRDefault="00587823" w:rsidP="00587823">
            <w:pPr>
              <w:jc w:val="both"/>
            </w:pPr>
            <w:r w:rsidRPr="00C92C67">
              <w:t>- тематическая;</w:t>
            </w:r>
          </w:p>
          <w:p w:rsidR="00587823" w:rsidRPr="00C92C67" w:rsidRDefault="00587823" w:rsidP="00587823">
            <w:pPr>
              <w:jc w:val="both"/>
            </w:pPr>
            <w:r w:rsidRPr="00C92C67">
              <w:t xml:space="preserve">- четвертная; </w:t>
            </w:r>
          </w:p>
          <w:p w:rsidR="00587823" w:rsidRPr="00C92C67" w:rsidRDefault="00587823" w:rsidP="00587823">
            <w:pPr>
              <w:pStyle w:val="a5"/>
              <w:ind w:left="0" w:firstLine="142"/>
              <w:jc w:val="both"/>
              <w:rPr>
                <w:rFonts w:ascii="Times New Roman" w:hAnsi="Times New Roman"/>
              </w:rPr>
            </w:pPr>
            <w:r>
              <w:rPr>
                <w:rFonts w:ascii="Times New Roman" w:hAnsi="Times New Roman"/>
              </w:rPr>
              <w:lastRenderedPageBreak/>
              <w:t>- полугодовая;</w:t>
            </w:r>
          </w:p>
          <w:p w:rsidR="00587823" w:rsidRPr="00C92C67" w:rsidRDefault="00587823" w:rsidP="00587823">
            <w:pPr>
              <w:pStyle w:val="a5"/>
              <w:ind w:left="0" w:firstLine="142"/>
              <w:jc w:val="both"/>
              <w:rPr>
                <w:rFonts w:ascii="Times New Roman" w:hAnsi="Times New Roman"/>
              </w:rPr>
            </w:pPr>
            <w:r w:rsidRPr="00C92C67">
              <w:rPr>
                <w:rFonts w:ascii="Times New Roman" w:hAnsi="Times New Roman"/>
              </w:rPr>
              <w:t>Годовая</w:t>
            </w:r>
          </w:p>
        </w:tc>
        <w:tc>
          <w:tcPr>
            <w:tcW w:w="2865" w:type="dxa"/>
          </w:tcPr>
          <w:p w:rsidR="00587823" w:rsidRDefault="00587823" w:rsidP="00587823">
            <w:pPr>
              <w:pStyle w:val="a5"/>
              <w:ind w:left="80" w:hanging="80"/>
              <w:jc w:val="both"/>
              <w:rPr>
                <w:rFonts w:ascii="Times New Roman" w:hAnsi="Times New Roman"/>
                <w:color w:val="231F20"/>
              </w:rPr>
            </w:pPr>
            <w:r w:rsidRPr="00C92C67">
              <w:rPr>
                <w:rFonts w:ascii="Times New Roman" w:hAnsi="Times New Roman"/>
                <w:color w:val="231F20"/>
              </w:rPr>
              <w:lastRenderedPageBreak/>
              <w:t>Методы и формы промежуточной аттестации используются:</w:t>
            </w:r>
          </w:p>
          <w:p w:rsidR="00587823" w:rsidRPr="00C92C67" w:rsidRDefault="00587823" w:rsidP="00D10977">
            <w:pPr>
              <w:pStyle w:val="a5"/>
              <w:numPr>
                <w:ilvl w:val="0"/>
                <w:numId w:val="12"/>
              </w:numPr>
              <w:jc w:val="both"/>
              <w:rPr>
                <w:rFonts w:ascii="Times New Roman" w:hAnsi="Times New Roman"/>
              </w:rPr>
            </w:pPr>
            <w:r w:rsidRPr="00C92C67">
              <w:rPr>
                <w:rFonts w:ascii="Times New Roman" w:hAnsi="Times New Roman"/>
              </w:rPr>
              <w:t>изложение</w:t>
            </w:r>
          </w:p>
          <w:p w:rsidR="00587823" w:rsidRPr="00C92C67" w:rsidRDefault="00587823" w:rsidP="00D10977">
            <w:pPr>
              <w:pStyle w:val="a5"/>
              <w:numPr>
                <w:ilvl w:val="0"/>
                <w:numId w:val="12"/>
              </w:numPr>
              <w:spacing w:after="0" w:line="240" w:lineRule="auto"/>
              <w:rPr>
                <w:rFonts w:ascii="Times New Roman" w:hAnsi="Times New Roman"/>
              </w:rPr>
            </w:pPr>
            <w:r w:rsidRPr="00C92C67">
              <w:rPr>
                <w:rFonts w:ascii="Times New Roman" w:hAnsi="Times New Roman"/>
              </w:rPr>
              <w:t>сочинение</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контрольный диктант</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тест</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проект</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внеклассное чтение</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диагностическая работа</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практическая и лабораторная работа</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турниры</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зачёт</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практикумы</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практические занятия</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оценивающие тренинги</w:t>
            </w:r>
          </w:p>
          <w:p w:rsidR="00587823" w:rsidRPr="00C92C67" w:rsidRDefault="00587823" w:rsidP="00D10977">
            <w:pPr>
              <w:pStyle w:val="a5"/>
              <w:numPr>
                <w:ilvl w:val="0"/>
                <w:numId w:val="8"/>
              </w:numPr>
              <w:spacing w:after="0" w:line="240" w:lineRule="auto"/>
              <w:rPr>
                <w:rFonts w:ascii="Times New Roman" w:hAnsi="Times New Roman"/>
              </w:rPr>
            </w:pPr>
            <w:r w:rsidRPr="00C92C67">
              <w:rPr>
                <w:rFonts w:ascii="Times New Roman" w:hAnsi="Times New Roman"/>
              </w:rPr>
              <w:t>активный экзамен</w:t>
            </w:r>
          </w:p>
          <w:p w:rsidR="00587823" w:rsidRPr="00C92C67" w:rsidRDefault="00587823" w:rsidP="00587823">
            <w:pPr>
              <w:pStyle w:val="a5"/>
              <w:ind w:left="360"/>
              <w:jc w:val="both"/>
              <w:rPr>
                <w:rFonts w:ascii="Times New Roman" w:hAnsi="Times New Roman"/>
              </w:rPr>
            </w:pPr>
          </w:p>
        </w:tc>
        <w:tc>
          <w:tcPr>
            <w:tcW w:w="6007" w:type="dxa"/>
            <w:gridSpan w:val="4"/>
          </w:tcPr>
          <w:p w:rsidR="00587823" w:rsidRPr="00C92C67" w:rsidRDefault="00587823" w:rsidP="00587823">
            <w:pPr>
              <w:pStyle w:val="20"/>
              <w:shd w:val="clear" w:color="auto" w:fill="auto"/>
              <w:tabs>
                <w:tab w:val="left" w:pos="284"/>
                <w:tab w:val="left" w:pos="1276"/>
              </w:tabs>
              <w:spacing w:after="0" w:line="276" w:lineRule="auto"/>
              <w:ind w:left="159" w:right="20"/>
              <w:jc w:val="both"/>
              <w:rPr>
                <w:rFonts w:ascii="Times New Roman" w:hAnsi="Times New Roman" w:cs="Times New Roman"/>
              </w:rPr>
            </w:pPr>
            <w:r w:rsidRPr="00C92C67">
              <w:rPr>
                <w:rStyle w:val="2Calibri"/>
                <w:rFonts w:ascii="Times New Roman" w:eastAsia="Calibri" w:hAnsi="Times New Roman" w:cs="Times New Roman"/>
                <w:sz w:val="22"/>
                <w:szCs w:val="22"/>
              </w:rPr>
              <w:lastRenderedPageBreak/>
              <w:t>Промежуточная аттестация учащихся проводится в следующих формах:</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Литература – изложение с творческим заданием;</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 xml:space="preserve"> Математика, биология 7,8 классы – контрольная работа;</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 xml:space="preserve">Искусство (изо), искусство (музыка), ОБЖ, технология, география 6 класс, физическая культура 9 классы – творческий проект; </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 xml:space="preserve"> По всем остальным предметам учебного плана – тестирование.</w:t>
            </w:r>
          </w:p>
          <w:p w:rsidR="00587823" w:rsidRPr="00C92C67" w:rsidRDefault="00587823" w:rsidP="00587823">
            <w:pPr>
              <w:pStyle w:val="20"/>
              <w:shd w:val="clear" w:color="auto" w:fill="auto"/>
              <w:tabs>
                <w:tab w:val="left" w:pos="284"/>
              </w:tabs>
              <w:spacing w:after="0" w:line="276" w:lineRule="auto"/>
              <w:ind w:left="159" w:right="20"/>
              <w:jc w:val="both"/>
              <w:rPr>
                <w:rFonts w:ascii="Times New Roman" w:hAnsi="Times New Roman" w:cs="Times New Roman"/>
              </w:rPr>
            </w:pPr>
            <w:r w:rsidRPr="00C92C67">
              <w:rPr>
                <w:rFonts w:ascii="Times New Roman" w:hAnsi="Times New Roman" w:cs="Times New Roman"/>
                <w:b w:val="0"/>
              </w:rPr>
              <w:t xml:space="preserve">Списки аттестационных комиссий, принимающих промежуточный контроль </w:t>
            </w:r>
            <w:r w:rsidRPr="00C92C67">
              <w:rPr>
                <w:rFonts w:ascii="Times New Roman" w:hAnsi="Times New Roman" w:cs="Times New Roman"/>
                <w:b w:val="0"/>
                <w:spacing w:val="-1"/>
              </w:rPr>
              <w:t xml:space="preserve">в переводных классах, даты контроля, консультации утверждаются руководством образовательной организации до 5 мая. Сроки проведения промежуточного контроля </w:t>
            </w:r>
            <w:r w:rsidRPr="00C92C67">
              <w:rPr>
                <w:rFonts w:ascii="Times New Roman" w:hAnsi="Times New Roman" w:cs="Times New Roman"/>
                <w:b w:val="0"/>
              </w:rPr>
              <w:t>с 10 по 25 мая. При составлении расписания промежуточного контроля необходимо учитывать, что в день проводится только один экзамен (аттестация), между двумя экзаменами должно быть не менее трех дней (исключая выходные дни).</w:t>
            </w:r>
          </w:p>
          <w:p w:rsidR="00587823" w:rsidRPr="00C92C67" w:rsidRDefault="00587823" w:rsidP="00D10977">
            <w:pPr>
              <w:pStyle w:val="20"/>
              <w:numPr>
                <w:ilvl w:val="1"/>
                <w:numId w:val="10"/>
              </w:numPr>
              <w:shd w:val="clear" w:color="auto" w:fill="auto"/>
              <w:tabs>
                <w:tab w:val="left" w:pos="284"/>
              </w:tabs>
              <w:spacing w:after="0" w:line="276" w:lineRule="auto"/>
              <w:ind w:left="159" w:right="20" w:firstLine="0"/>
              <w:jc w:val="both"/>
              <w:rPr>
                <w:rFonts w:ascii="Times New Roman" w:hAnsi="Times New Roman" w:cs="Times New Roman"/>
              </w:rPr>
            </w:pPr>
            <w:r w:rsidRPr="00C92C67">
              <w:rPr>
                <w:rStyle w:val="2Calibri"/>
                <w:rFonts w:ascii="Times New Roman" w:eastAsia="Calibri" w:hAnsi="Times New Roman" w:cs="Times New Roman"/>
                <w:sz w:val="22"/>
                <w:szCs w:val="22"/>
              </w:rPr>
              <w:t xml:space="preserve">Промежуточная аттестация учащихся должна </w:t>
            </w:r>
            <w:r w:rsidRPr="00C92C67">
              <w:rPr>
                <w:rStyle w:val="2Calibri"/>
                <w:rFonts w:ascii="Times New Roman" w:eastAsia="Calibri" w:hAnsi="Times New Roman" w:cs="Times New Roman"/>
                <w:sz w:val="22"/>
                <w:szCs w:val="22"/>
              </w:rPr>
              <w:lastRenderedPageBreak/>
              <w:t>проводиться в дни недели со вторника по четверг на 2-4-м уроках, не чаще чем:</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Fonts w:ascii="Times New Roman" w:hAnsi="Times New Roman" w:cs="Times New Roman"/>
              </w:rPr>
            </w:pPr>
            <w:r w:rsidRPr="00C92C67">
              <w:rPr>
                <w:rStyle w:val="2Calibri"/>
                <w:rFonts w:ascii="Times New Roman" w:eastAsia="Calibri" w:hAnsi="Times New Roman" w:cs="Times New Roman"/>
                <w:sz w:val="22"/>
                <w:szCs w:val="22"/>
              </w:rPr>
              <w:t>один раз в день, три раза в неделю — в 5-6-х классах;</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Fonts w:ascii="Times New Roman" w:hAnsi="Times New Roman" w:cs="Times New Roman"/>
              </w:rPr>
            </w:pPr>
            <w:r w:rsidRPr="00C92C67">
              <w:rPr>
                <w:rStyle w:val="2Calibri"/>
                <w:rFonts w:ascii="Times New Roman" w:eastAsia="Calibri" w:hAnsi="Times New Roman" w:cs="Times New Roman"/>
                <w:sz w:val="22"/>
                <w:szCs w:val="22"/>
              </w:rPr>
              <w:t xml:space="preserve"> два раза в день, четыре раза в неделю — в 7-8-х классах;</w:t>
            </w:r>
          </w:p>
          <w:p w:rsidR="00587823" w:rsidRPr="00C92C67" w:rsidRDefault="00587823" w:rsidP="00D10977">
            <w:pPr>
              <w:pStyle w:val="20"/>
              <w:numPr>
                <w:ilvl w:val="0"/>
                <w:numId w:val="9"/>
              </w:numPr>
              <w:shd w:val="clear" w:color="auto" w:fill="auto"/>
              <w:tabs>
                <w:tab w:val="left" w:pos="284"/>
              </w:tabs>
              <w:spacing w:after="0" w:line="276" w:lineRule="auto"/>
              <w:ind w:left="159" w:right="2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 xml:space="preserve"> два раза в</w:t>
            </w:r>
            <w:r>
              <w:rPr>
                <w:rStyle w:val="2Calibri"/>
                <w:rFonts w:ascii="Times New Roman" w:eastAsia="Calibri" w:hAnsi="Times New Roman" w:cs="Times New Roman"/>
                <w:sz w:val="22"/>
                <w:szCs w:val="22"/>
              </w:rPr>
              <w:t xml:space="preserve"> день, пять раз в неделю — в 9-</w:t>
            </w:r>
            <w:r w:rsidRPr="00C92C67">
              <w:rPr>
                <w:rStyle w:val="2Calibri"/>
                <w:rFonts w:ascii="Times New Roman" w:eastAsia="Calibri" w:hAnsi="Times New Roman" w:cs="Times New Roman"/>
                <w:sz w:val="22"/>
                <w:szCs w:val="22"/>
              </w:rPr>
              <w:t>х классах.</w:t>
            </w:r>
          </w:p>
          <w:p w:rsidR="00587823" w:rsidRPr="00C92C67" w:rsidRDefault="00587823" w:rsidP="00D10977">
            <w:pPr>
              <w:pStyle w:val="20"/>
              <w:numPr>
                <w:ilvl w:val="1"/>
                <w:numId w:val="10"/>
              </w:numPr>
              <w:shd w:val="clear" w:color="auto" w:fill="auto"/>
              <w:tabs>
                <w:tab w:val="left" w:pos="284"/>
              </w:tabs>
              <w:spacing w:after="0" w:line="276" w:lineRule="auto"/>
              <w:ind w:left="159" w:right="20" w:firstLine="0"/>
              <w:jc w:val="both"/>
              <w:rPr>
                <w:rFonts w:ascii="Times New Roman" w:hAnsi="Times New Roman" w:cs="Times New Roman"/>
              </w:rPr>
            </w:pPr>
            <w:r w:rsidRPr="00C92C67">
              <w:rPr>
                <w:rStyle w:val="2Calibri"/>
                <w:rFonts w:ascii="Times New Roman" w:eastAsia="Calibri" w:hAnsi="Times New Roman" w:cs="Times New Roman"/>
                <w:sz w:val="22"/>
                <w:szCs w:val="22"/>
              </w:rPr>
              <w:t>Материал для проведения промежуточной аттестации готовят представители методических объединений, согласовывая его с директором.</w:t>
            </w:r>
          </w:p>
          <w:p w:rsidR="00587823" w:rsidRPr="00C92C67" w:rsidRDefault="00587823" w:rsidP="00D10977">
            <w:pPr>
              <w:pStyle w:val="20"/>
              <w:numPr>
                <w:ilvl w:val="1"/>
                <w:numId w:val="10"/>
              </w:numPr>
              <w:shd w:val="clear" w:color="auto" w:fill="auto"/>
              <w:tabs>
                <w:tab w:val="left" w:pos="709"/>
                <w:tab w:val="left" w:pos="1276"/>
              </w:tabs>
              <w:spacing w:after="0" w:line="276" w:lineRule="auto"/>
              <w:ind w:left="159" w:right="20" w:firstLine="0"/>
              <w:jc w:val="both"/>
              <w:rPr>
                <w:rFonts w:ascii="Times New Roman" w:hAnsi="Times New Roman" w:cs="Times New Roman"/>
              </w:rPr>
            </w:pPr>
            <w:r w:rsidRPr="00C92C67">
              <w:rPr>
                <w:rStyle w:val="2Calibri"/>
                <w:rFonts w:ascii="Times New Roman" w:eastAsia="Calibri" w:hAnsi="Times New Roman" w:cs="Times New Roman"/>
                <w:sz w:val="22"/>
                <w:szCs w:val="22"/>
              </w:rPr>
              <w:t>Проверка письменных работ осуществляется членами комиссии в образовательной организации.</w:t>
            </w:r>
          </w:p>
          <w:p w:rsidR="00587823" w:rsidRPr="00C92C67" w:rsidRDefault="00587823" w:rsidP="00D10977">
            <w:pPr>
              <w:pStyle w:val="20"/>
              <w:numPr>
                <w:ilvl w:val="2"/>
                <w:numId w:val="10"/>
              </w:numPr>
              <w:shd w:val="clear" w:color="auto" w:fill="auto"/>
              <w:tabs>
                <w:tab w:val="left" w:pos="284"/>
              </w:tabs>
              <w:spacing w:after="0" w:line="276" w:lineRule="auto"/>
              <w:ind w:left="159" w:right="20" w:firstLine="0"/>
              <w:jc w:val="both"/>
              <w:rPr>
                <w:rStyle w:val="2Calibri"/>
                <w:rFonts w:ascii="Times New Roman" w:eastAsia="Calibri" w:hAnsi="Times New Roman" w:cs="Times New Roman"/>
                <w:b/>
                <w:bCs/>
                <w:sz w:val="22"/>
                <w:szCs w:val="22"/>
              </w:rPr>
            </w:pPr>
            <w:r w:rsidRPr="00C92C67">
              <w:rPr>
                <w:rStyle w:val="2Calibri"/>
                <w:rFonts w:ascii="Times New Roman" w:eastAsia="Calibri" w:hAnsi="Times New Roman" w:cs="Times New Roman"/>
                <w:sz w:val="22"/>
                <w:szCs w:val="22"/>
              </w:rPr>
              <w:t xml:space="preserve"> Письменный отчет о результатах промежуточной аттестации проверяющий учитель сдает руководителю методического объединения в течение трех рабочих дней после завершения контроля.</w:t>
            </w:r>
          </w:p>
          <w:p w:rsidR="00587823" w:rsidRPr="00C92C67" w:rsidRDefault="00587823" w:rsidP="00587823">
            <w:pPr>
              <w:pStyle w:val="a5"/>
              <w:ind w:left="360"/>
              <w:jc w:val="both"/>
              <w:rPr>
                <w:rFonts w:ascii="Times New Roman" w:hAnsi="Times New Roman"/>
              </w:rPr>
            </w:pPr>
          </w:p>
        </w:tc>
        <w:tc>
          <w:tcPr>
            <w:tcW w:w="1944" w:type="dxa"/>
            <w:gridSpan w:val="2"/>
          </w:tcPr>
          <w:p w:rsidR="00587823" w:rsidRPr="00C92C67" w:rsidRDefault="00587823" w:rsidP="00587823">
            <w:pPr>
              <w:pStyle w:val="a5"/>
              <w:ind w:left="360"/>
              <w:jc w:val="both"/>
              <w:rPr>
                <w:rFonts w:ascii="Times New Roman" w:hAnsi="Times New Roman"/>
              </w:rPr>
            </w:pPr>
            <w:r>
              <w:rPr>
                <w:rFonts w:ascii="Times New Roman" w:hAnsi="Times New Roman"/>
              </w:rPr>
              <w:lastRenderedPageBreak/>
              <w:t>См. информацию БОУ «</w:t>
            </w:r>
            <w:proofErr w:type="spellStart"/>
            <w:r>
              <w:rPr>
                <w:rFonts w:ascii="Times New Roman" w:hAnsi="Times New Roman"/>
              </w:rPr>
              <w:t>Нюксенская</w:t>
            </w:r>
            <w:proofErr w:type="spellEnd"/>
            <w:r>
              <w:rPr>
                <w:rFonts w:ascii="Times New Roman" w:hAnsi="Times New Roman"/>
              </w:rPr>
              <w:t xml:space="preserve"> СОШ»</w:t>
            </w:r>
          </w:p>
        </w:tc>
        <w:tc>
          <w:tcPr>
            <w:tcW w:w="2093" w:type="dxa"/>
          </w:tcPr>
          <w:p w:rsidR="00587823" w:rsidRPr="00C92C67" w:rsidRDefault="00587823" w:rsidP="00587823">
            <w:pPr>
              <w:pStyle w:val="a5"/>
              <w:ind w:left="360"/>
              <w:jc w:val="both"/>
              <w:rPr>
                <w:rFonts w:ascii="Times New Roman" w:hAnsi="Times New Roman"/>
              </w:rPr>
            </w:pPr>
            <w:r>
              <w:rPr>
                <w:rFonts w:ascii="Times New Roman" w:hAnsi="Times New Roman"/>
              </w:rPr>
              <w:t>См. информацию БОУ «</w:t>
            </w:r>
            <w:proofErr w:type="spellStart"/>
            <w:r>
              <w:rPr>
                <w:rFonts w:ascii="Times New Roman" w:hAnsi="Times New Roman"/>
              </w:rPr>
              <w:t>Нюксенская</w:t>
            </w:r>
            <w:proofErr w:type="spellEnd"/>
            <w:r>
              <w:rPr>
                <w:rFonts w:ascii="Times New Roman" w:hAnsi="Times New Roman"/>
              </w:rPr>
              <w:t xml:space="preserve"> СОШ»</w:t>
            </w:r>
          </w:p>
        </w:tc>
      </w:tr>
      <w:tr w:rsidR="00587823" w:rsidRPr="00C92C67" w:rsidTr="003C1511">
        <w:trPr>
          <w:trHeight w:val="77"/>
        </w:trPr>
        <w:tc>
          <w:tcPr>
            <w:tcW w:w="15559" w:type="dxa"/>
            <w:gridSpan w:val="9"/>
          </w:tcPr>
          <w:p w:rsidR="00587823" w:rsidRPr="00C92C67" w:rsidRDefault="00587823" w:rsidP="00D10977">
            <w:pPr>
              <w:pStyle w:val="a5"/>
              <w:numPr>
                <w:ilvl w:val="0"/>
                <w:numId w:val="7"/>
              </w:numPr>
              <w:jc w:val="center"/>
              <w:rPr>
                <w:rFonts w:ascii="Times New Roman" w:hAnsi="Times New Roman"/>
              </w:rPr>
            </w:pPr>
            <w:r>
              <w:rPr>
                <w:rFonts w:ascii="Times New Roman" w:hAnsi="Times New Roman"/>
              </w:rPr>
              <w:lastRenderedPageBreak/>
              <w:t>Наличие локальных нормативных документов, регламентирующих проектную и учебно-исследовательскую деятельность</w:t>
            </w:r>
          </w:p>
        </w:tc>
      </w:tr>
      <w:tr w:rsidR="005100A8" w:rsidRPr="00C92C67" w:rsidTr="005100A8">
        <w:trPr>
          <w:trHeight w:val="77"/>
        </w:trPr>
        <w:tc>
          <w:tcPr>
            <w:tcW w:w="2650" w:type="dxa"/>
          </w:tcPr>
          <w:p w:rsidR="005100A8" w:rsidRPr="00C92C67" w:rsidRDefault="004500F1" w:rsidP="004500F1">
            <w:pPr>
              <w:pStyle w:val="a5"/>
              <w:spacing w:after="0"/>
              <w:ind w:left="0"/>
              <w:jc w:val="both"/>
              <w:rPr>
                <w:rFonts w:ascii="Times New Roman" w:hAnsi="Times New Roman"/>
              </w:rPr>
            </w:pPr>
            <w:r>
              <w:rPr>
                <w:rFonts w:ascii="Times New Roman" w:hAnsi="Times New Roman"/>
              </w:rPr>
              <w:t>Положение о проектной и учебно-исследовательской деятельности</w:t>
            </w:r>
          </w:p>
        </w:tc>
        <w:tc>
          <w:tcPr>
            <w:tcW w:w="2987" w:type="dxa"/>
            <w:gridSpan w:val="2"/>
          </w:tcPr>
          <w:p w:rsidR="005100A8" w:rsidRPr="00C92C67" w:rsidRDefault="004500F1" w:rsidP="005100A8">
            <w:pPr>
              <w:pStyle w:val="a5"/>
              <w:spacing w:after="0"/>
              <w:ind w:left="360"/>
              <w:jc w:val="both"/>
              <w:rPr>
                <w:rFonts w:ascii="Times New Roman" w:hAnsi="Times New Roman"/>
              </w:rPr>
            </w:pPr>
            <w:r>
              <w:rPr>
                <w:rFonts w:ascii="Times New Roman" w:hAnsi="Times New Roman"/>
              </w:rPr>
              <w:t>Положение о проектной и учебно-исследовательской деятельности</w:t>
            </w:r>
          </w:p>
        </w:tc>
        <w:tc>
          <w:tcPr>
            <w:tcW w:w="3260" w:type="dxa"/>
            <w:gridSpan w:val="2"/>
          </w:tcPr>
          <w:p w:rsidR="005100A8" w:rsidRPr="005100A8" w:rsidRDefault="005100A8" w:rsidP="005100A8">
            <w:pPr>
              <w:jc w:val="both"/>
            </w:pPr>
            <w:r w:rsidRPr="005100A8">
              <w:t xml:space="preserve">Положение о внутренней системе оценки качества образования в БОУ Ню </w:t>
            </w:r>
            <w:proofErr w:type="spellStart"/>
            <w:r w:rsidRPr="005100A8">
              <w:t>Мр</w:t>
            </w:r>
            <w:proofErr w:type="spellEnd"/>
            <w:r w:rsidRPr="005100A8">
              <w:t xml:space="preserve"> ВО «</w:t>
            </w:r>
            <w:proofErr w:type="spellStart"/>
            <w:r w:rsidRPr="005100A8">
              <w:t>Левашская</w:t>
            </w:r>
            <w:proofErr w:type="spellEnd"/>
            <w:r w:rsidRPr="005100A8">
              <w:t xml:space="preserve"> ООШ»</w:t>
            </w:r>
          </w:p>
          <w:p w:rsidR="005100A8" w:rsidRPr="00C92C67" w:rsidRDefault="005100A8" w:rsidP="005100A8">
            <w:pPr>
              <w:pStyle w:val="a5"/>
              <w:spacing w:after="0" w:line="240" w:lineRule="auto"/>
              <w:ind w:left="360"/>
              <w:jc w:val="both"/>
              <w:rPr>
                <w:rFonts w:ascii="Times New Roman" w:hAnsi="Times New Roman"/>
              </w:rPr>
            </w:pPr>
          </w:p>
        </w:tc>
        <w:tc>
          <w:tcPr>
            <w:tcW w:w="3260" w:type="dxa"/>
            <w:gridSpan w:val="2"/>
          </w:tcPr>
          <w:p w:rsidR="005100A8" w:rsidRPr="00C92C67" w:rsidRDefault="005100A8" w:rsidP="005100A8">
            <w:pPr>
              <w:pStyle w:val="a5"/>
              <w:spacing w:after="0" w:line="240" w:lineRule="auto"/>
              <w:ind w:left="0" w:firstLine="62"/>
              <w:jc w:val="both"/>
              <w:rPr>
                <w:rFonts w:ascii="Times New Roman" w:hAnsi="Times New Roman"/>
              </w:rPr>
            </w:pPr>
            <w:r>
              <w:rPr>
                <w:rFonts w:ascii="Times New Roman" w:hAnsi="Times New Roman"/>
              </w:rPr>
              <w:t xml:space="preserve">Положение о проектной и учебно-исследовательской деятельности </w:t>
            </w:r>
          </w:p>
        </w:tc>
        <w:tc>
          <w:tcPr>
            <w:tcW w:w="3402" w:type="dxa"/>
            <w:gridSpan w:val="2"/>
          </w:tcPr>
          <w:p w:rsidR="005100A8" w:rsidRDefault="005100A8" w:rsidP="005100A8">
            <w:pPr>
              <w:pStyle w:val="a5"/>
              <w:spacing w:after="0" w:line="240" w:lineRule="auto"/>
              <w:ind w:left="46" w:firstLine="78"/>
              <w:jc w:val="both"/>
              <w:rPr>
                <w:rFonts w:ascii="Times New Roman" w:hAnsi="Times New Roman"/>
              </w:rPr>
            </w:pPr>
            <w:r>
              <w:rPr>
                <w:rFonts w:ascii="Times New Roman" w:hAnsi="Times New Roman"/>
              </w:rPr>
              <w:t>Положение о проектной и учебно-исследовательской деятельности</w:t>
            </w:r>
            <w:r w:rsidR="00B95138">
              <w:rPr>
                <w:rFonts w:ascii="Times New Roman" w:hAnsi="Times New Roman"/>
              </w:rPr>
              <w:t>;</w:t>
            </w:r>
          </w:p>
          <w:p w:rsidR="00B95138" w:rsidRPr="00C92C67" w:rsidRDefault="00B95138" w:rsidP="00B95138">
            <w:pPr>
              <w:pStyle w:val="a5"/>
              <w:spacing w:after="0" w:line="240" w:lineRule="auto"/>
              <w:ind w:left="46" w:firstLine="78"/>
              <w:jc w:val="both"/>
              <w:rPr>
                <w:rFonts w:ascii="Times New Roman" w:hAnsi="Times New Roman"/>
              </w:rPr>
            </w:pPr>
            <w:r>
              <w:rPr>
                <w:rFonts w:ascii="Times New Roman" w:hAnsi="Times New Roman"/>
              </w:rPr>
              <w:t>Положение о школьной научно-практической конференции</w:t>
            </w:r>
          </w:p>
        </w:tc>
      </w:tr>
      <w:tr w:rsidR="004500F1" w:rsidRPr="00C92C67" w:rsidTr="003C1511">
        <w:trPr>
          <w:trHeight w:val="77"/>
        </w:trPr>
        <w:tc>
          <w:tcPr>
            <w:tcW w:w="15559" w:type="dxa"/>
            <w:gridSpan w:val="9"/>
          </w:tcPr>
          <w:p w:rsidR="006044FF" w:rsidRDefault="00616E70" w:rsidP="006044FF">
            <w:pPr>
              <w:pStyle w:val="4"/>
              <w:numPr>
                <w:ilvl w:val="3"/>
                <w:numId w:val="0"/>
              </w:numPr>
              <w:tabs>
                <w:tab w:val="num" w:pos="0"/>
              </w:tabs>
              <w:spacing w:before="0" w:after="0"/>
              <w:ind w:firstLine="567"/>
              <w:jc w:val="both"/>
              <w:outlineLvl w:val="3"/>
              <w:rPr>
                <w:b w:val="0"/>
                <w:sz w:val="24"/>
              </w:rPr>
            </w:pPr>
            <w:r w:rsidRPr="006044FF">
              <w:rPr>
                <w:sz w:val="24"/>
              </w:rPr>
              <w:t>Выводы</w:t>
            </w:r>
            <w:r>
              <w:rPr>
                <w:b w:val="0"/>
                <w:sz w:val="24"/>
              </w:rPr>
              <w:t xml:space="preserve"> по содержанию нормативного школьного локального акта</w:t>
            </w:r>
            <w:r w:rsidRPr="006044FF">
              <w:rPr>
                <w:b w:val="0"/>
                <w:sz w:val="24"/>
              </w:rPr>
              <w:t>: 1. При соблюдении формальных требований разграничения понятий «проектная» и «учебно-исследовательская деятельность» в содержании документа нет четкого понимания двух видов деятельности</w:t>
            </w:r>
            <w:r w:rsidR="006044FF">
              <w:rPr>
                <w:b w:val="0"/>
                <w:sz w:val="24"/>
              </w:rPr>
              <w:t>.</w:t>
            </w:r>
            <w:r w:rsidRPr="006044FF">
              <w:rPr>
                <w:b w:val="0"/>
                <w:sz w:val="24"/>
              </w:rPr>
              <w:t xml:space="preserve"> </w:t>
            </w:r>
            <w:r w:rsidR="006044FF">
              <w:rPr>
                <w:b w:val="0"/>
                <w:sz w:val="24"/>
              </w:rPr>
              <w:t xml:space="preserve"> </w:t>
            </w:r>
            <w:r w:rsidRPr="006044FF">
              <w:rPr>
                <w:b w:val="0"/>
                <w:sz w:val="24"/>
              </w:rPr>
              <w:t xml:space="preserve"> </w:t>
            </w:r>
            <w:r w:rsidR="006044FF">
              <w:rPr>
                <w:b w:val="0"/>
                <w:sz w:val="24"/>
              </w:rPr>
              <w:t>В</w:t>
            </w:r>
            <w:r w:rsidRPr="006044FF">
              <w:rPr>
                <w:b w:val="0"/>
                <w:sz w:val="24"/>
              </w:rPr>
              <w:t xml:space="preserve"> области требований к данным видам </w:t>
            </w:r>
            <w:r w:rsidR="00AE6FF0" w:rsidRPr="006044FF">
              <w:rPr>
                <w:b w:val="0"/>
                <w:sz w:val="24"/>
              </w:rPr>
              <w:t>деятельности они</w:t>
            </w:r>
            <w:r w:rsidRPr="006044FF">
              <w:rPr>
                <w:b w:val="0"/>
                <w:sz w:val="24"/>
              </w:rPr>
              <w:t xml:space="preserve"> объединяются в совместный «</w:t>
            </w:r>
            <w:r w:rsidR="004500F1" w:rsidRPr="006044FF">
              <w:rPr>
                <w:b w:val="0"/>
                <w:sz w:val="24"/>
              </w:rPr>
              <w:t>проектно-исследовательск</w:t>
            </w:r>
            <w:r w:rsidRPr="006044FF">
              <w:rPr>
                <w:b w:val="0"/>
                <w:sz w:val="24"/>
              </w:rPr>
              <w:t>ий</w:t>
            </w:r>
            <w:r w:rsidR="004500F1" w:rsidRPr="006044FF">
              <w:rPr>
                <w:b w:val="0"/>
                <w:sz w:val="24"/>
              </w:rPr>
              <w:t xml:space="preserve"> процесс</w:t>
            </w:r>
            <w:r w:rsidRPr="006044FF">
              <w:rPr>
                <w:b w:val="0"/>
                <w:sz w:val="24"/>
              </w:rPr>
              <w:t>»</w:t>
            </w:r>
            <w:r w:rsidR="006044FF">
              <w:rPr>
                <w:b w:val="0"/>
                <w:sz w:val="24"/>
              </w:rPr>
              <w:t>. Ф</w:t>
            </w:r>
            <w:r w:rsidR="006044FF">
              <w:rPr>
                <w:b w:val="0"/>
              </w:rPr>
              <w:t xml:space="preserve">ормами отчетности о результатах </w:t>
            </w:r>
            <w:r w:rsidR="00AE6FF0">
              <w:rPr>
                <w:b w:val="0"/>
              </w:rPr>
              <w:t>их проведения являются</w:t>
            </w:r>
            <w:r w:rsidR="006044FF">
              <w:rPr>
                <w:b w:val="0"/>
              </w:rPr>
              <w:t>: реферативное сообщение, компьютерные презентации, приборы, макеты (для исследовательских и информационных работ);</w:t>
            </w:r>
            <w:r w:rsidR="006044FF">
              <w:rPr>
                <w:sz w:val="24"/>
              </w:rPr>
              <w:t xml:space="preserve"> </w:t>
            </w:r>
            <w:r w:rsidR="006044FF" w:rsidRPr="006044FF">
              <w:rPr>
                <w:b w:val="0"/>
                <w:sz w:val="24"/>
              </w:rPr>
              <w:t>письменное описание работы, сценарий, экскурсия, стендовые отчеты, компьютерные презентации, видеоматериалы, фотоальбомы, модели (для творческих работ).</w:t>
            </w:r>
          </w:p>
          <w:p w:rsidR="00616E70" w:rsidRPr="00204C8D" w:rsidRDefault="00616E70" w:rsidP="006044FF">
            <w:pPr>
              <w:pStyle w:val="1"/>
              <w:ind w:left="142"/>
              <w:jc w:val="both"/>
              <w:rPr>
                <w:rFonts w:ascii="Times New Roman" w:hAnsi="Times New Roman" w:cs="Times New Roman"/>
                <w:sz w:val="24"/>
              </w:rPr>
            </w:pPr>
            <w:r>
              <w:rPr>
                <w:rFonts w:ascii="Times New Roman" w:hAnsi="Times New Roman" w:cs="Times New Roman"/>
                <w:sz w:val="24"/>
              </w:rPr>
              <w:t>2.</w:t>
            </w:r>
            <w:r w:rsidR="00204C8D">
              <w:rPr>
                <w:rFonts w:ascii="Times New Roman" w:hAnsi="Times New Roman" w:cs="Times New Roman"/>
                <w:sz w:val="24"/>
              </w:rPr>
              <w:t>Для п</w:t>
            </w:r>
            <w:r w:rsidR="00204C8D" w:rsidRPr="00204C8D">
              <w:rPr>
                <w:rFonts w:ascii="Times New Roman" w:hAnsi="Times New Roman" w:cs="Times New Roman"/>
                <w:sz w:val="24"/>
              </w:rPr>
              <w:t>одведени</w:t>
            </w:r>
            <w:r w:rsidR="00204C8D">
              <w:rPr>
                <w:rFonts w:ascii="Times New Roman" w:hAnsi="Times New Roman" w:cs="Times New Roman"/>
                <w:sz w:val="24"/>
              </w:rPr>
              <w:t>я</w:t>
            </w:r>
            <w:r w:rsidR="00204C8D" w:rsidRPr="00204C8D">
              <w:rPr>
                <w:rFonts w:ascii="Times New Roman" w:hAnsi="Times New Roman" w:cs="Times New Roman"/>
                <w:sz w:val="24"/>
              </w:rPr>
              <w:t xml:space="preserve"> итогов проектной и учебно-исследовательской деятельности</w:t>
            </w:r>
            <w:r w:rsidR="00204C8D">
              <w:rPr>
                <w:rFonts w:ascii="Times New Roman" w:hAnsi="Times New Roman" w:cs="Times New Roman"/>
                <w:sz w:val="24"/>
              </w:rPr>
              <w:t xml:space="preserve"> предполагается проведение ежегодной научно-практической конференции, но локального нормативно документа</w:t>
            </w:r>
            <w:r w:rsidR="00B95138">
              <w:rPr>
                <w:rFonts w:ascii="Times New Roman" w:hAnsi="Times New Roman" w:cs="Times New Roman"/>
                <w:sz w:val="24"/>
              </w:rPr>
              <w:t xml:space="preserve">, регламентирующий данный вид деятельности разработан только в БОУ </w:t>
            </w:r>
            <w:proofErr w:type="spellStart"/>
            <w:r w:rsidR="00B95138">
              <w:rPr>
                <w:rFonts w:ascii="Times New Roman" w:hAnsi="Times New Roman" w:cs="Times New Roman"/>
                <w:sz w:val="24"/>
              </w:rPr>
              <w:t>НюМр</w:t>
            </w:r>
            <w:proofErr w:type="spellEnd"/>
            <w:r w:rsidR="00B95138">
              <w:rPr>
                <w:rFonts w:ascii="Times New Roman" w:hAnsi="Times New Roman" w:cs="Times New Roman"/>
                <w:sz w:val="24"/>
              </w:rPr>
              <w:t xml:space="preserve"> ВО «</w:t>
            </w:r>
            <w:proofErr w:type="spellStart"/>
            <w:r w:rsidR="00D13EC1">
              <w:rPr>
                <w:rFonts w:ascii="Times New Roman" w:hAnsi="Times New Roman" w:cs="Times New Roman"/>
                <w:sz w:val="24"/>
              </w:rPr>
              <w:t>И</w:t>
            </w:r>
            <w:r w:rsidR="00B95138">
              <w:rPr>
                <w:rFonts w:ascii="Times New Roman" w:hAnsi="Times New Roman" w:cs="Times New Roman"/>
                <w:sz w:val="24"/>
              </w:rPr>
              <w:t>гмасская</w:t>
            </w:r>
            <w:proofErr w:type="spellEnd"/>
            <w:r w:rsidR="00B95138">
              <w:rPr>
                <w:rFonts w:ascii="Times New Roman" w:hAnsi="Times New Roman" w:cs="Times New Roman"/>
                <w:sz w:val="24"/>
              </w:rPr>
              <w:t xml:space="preserve"> ООШ», в остальных ОО названный локальный акт </w:t>
            </w:r>
            <w:r w:rsidR="00204C8D">
              <w:rPr>
                <w:rFonts w:ascii="Times New Roman" w:hAnsi="Times New Roman" w:cs="Times New Roman"/>
                <w:sz w:val="24"/>
              </w:rPr>
              <w:t xml:space="preserve"> не разработан</w:t>
            </w:r>
            <w:r w:rsidR="00B95138">
              <w:rPr>
                <w:rFonts w:ascii="Times New Roman" w:hAnsi="Times New Roman" w:cs="Times New Roman"/>
                <w:sz w:val="24"/>
              </w:rPr>
              <w:t>.</w:t>
            </w:r>
            <w:r w:rsidR="00204C8D">
              <w:rPr>
                <w:rFonts w:ascii="Times New Roman" w:hAnsi="Times New Roman" w:cs="Times New Roman"/>
                <w:sz w:val="24"/>
              </w:rPr>
              <w:t xml:space="preserve"> </w:t>
            </w:r>
          </w:p>
          <w:p w:rsidR="00B95138" w:rsidRPr="00B95138" w:rsidRDefault="00B95138" w:rsidP="00B95138">
            <w:pPr>
              <w:pStyle w:val="1"/>
              <w:spacing w:line="276" w:lineRule="auto"/>
              <w:jc w:val="both"/>
            </w:pPr>
            <w:r w:rsidRPr="00B95138">
              <w:rPr>
                <w:rFonts w:ascii="Times New Roman" w:hAnsi="Times New Roman" w:cs="Times New Roman"/>
                <w:sz w:val="24"/>
              </w:rPr>
              <w:t>3. Критерии оценивания проектно</w:t>
            </w:r>
            <w:r>
              <w:rPr>
                <w:rFonts w:ascii="Times New Roman" w:hAnsi="Times New Roman" w:cs="Times New Roman"/>
                <w:sz w:val="24"/>
              </w:rPr>
              <w:t xml:space="preserve">й и </w:t>
            </w:r>
            <w:r w:rsidRPr="00B95138">
              <w:rPr>
                <w:rFonts w:ascii="Times New Roman" w:hAnsi="Times New Roman" w:cs="Times New Roman"/>
                <w:sz w:val="24"/>
              </w:rPr>
              <w:t>исследовательской деятельности</w:t>
            </w:r>
            <w:r>
              <w:rPr>
                <w:rFonts w:ascii="Times New Roman" w:hAnsi="Times New Roman" w:cs="Times New Roman"/>
                <w:sz w:val="24"/>
              </w:rPr>
              <w:t xml:space="preserve"> разработаны боле</w:t>
            </w:r>
            <w:r w:rsidR="00D13EC1">
              <w:rPr>
                <w:rFonts w:ascii="Times New Roman" w:hAnsi="Times New Roman" w:cs="Times New Roman"/>
                <w:sz w:val="24"/>
              </w:rPr>
              <w:t>е</w:t>
            </w:r>
            <w:r>
              <w:rPr>
                <w:rFonts w:ascii="Times New Roman" w:hAnsi="Times New Roman" w:cs="Times New Roman"/>
                <w:sz w:val="24"/>
              </w:rPr>
              <w:t xml:space="preserve"> </w:t>
            </w:r>
            <w:r w:rsidR="00AE6FF0">
              <w:rPr>
                <w:rFonts w:ascii="Times New Roman" w:hAnsi="Times New Roman" w:cs="Times New Roman"/>
                <w:sz w:val="24"/>
              </w:rPr>
              <w:t>детально, в</w:t>
            </w:r>
            <w:r w:rsidR="00D13EC1">
              <w:rPr>
                <w:rFonts w:ascii="Times New Roman" w:hAnsi="Times New Roman" w:cs="Times New Roman"/>
                <w:sz w:val="24"/>
              </w:rPr>
              <w:t xml:space="preserve"> </w:t>
            </w:r>
            <w:r w:rsidR="00AE6FF0">
              <w:rPr>
                <w:rFonts w:ascii="Times New Roman" w:hAnsi="Times New Roman" w:cs="Times New Roman"/>
                <w:sz w:val="24"/>
              </w:rPr>
              <w:t xml:space="preserve">баллах, с учетом результатов </w:t>
            </w:r>
            <w:proofErr w:type="spellStart"/>
            <w:r w:rsidR="00AE6FF0">
              <w:rPr>
                <w:rFonts w:ascii="Times New Roman" w:hAnsi="Times New Roman" w:cs="Times New Roman"/>
                <w:sz w:val="24"/>
              </w:rPr>
              <w:t>сформированности</w:t>
            </w:r>
            <w:proofErr w:type="spellEnd"/>
            <w:r w:rsidR="00AE6FF0">
              <w:rPr>
                <w:rFonts w:ascii="Times New Roman" w:hAnsi="Times New Roman" w:cs="Times New Roman"/>
                <w:sz w:val="24"/>
              </w:rPr>
              <w:t xml:space="preserve"> универсальных</w:t>
            </w:r>
            <w:r w:rsidR="00D13EC1">
              <w:rPr>
                <w:rFonts w:ascii="Times New Roman" w:hAnsi="Times New Roman" w:cs="Times New Roman"/>
                <w:sz w:val="24"/>
              </w:rPr>
              <w:t xml:space="preserve"> учебны</w:t>
            </w:r>
            <w:r w:rsidR="00AE6FF0">
              <w:rPr>
                <w:rFonts w:ascii="Times New Roman" w:hAnsi="Times New Roman" w:cs="Times New Roman"/>
                <w:sz w:val="24"/>
              </w:rPr>
              <w:t>х</w:t>
            </w:r>
            <w:r w:rsidR="00D13EC1">
              <w:rPr>
                <w:rFonts w:ascii="Times New Roman" w:hAnsi="Times New Roman" w:cs="Times New Roman"/>
                <w:sz w:val="24"/>
              </w:rPr>
              <w:t xml:space="preserve"> действи</w:t>
            </w:r>
            <w:r w:rsidR="00AE6FF0">
              <w:rPr>
                <w:rFonts w:ascii="Times New Roman" w:hAnsi="Times New Roman" w:cs="Times New Roman"/>
                <w:sz w:val="24"/>
              </w:rPr>
              <w:t>й</w:t>
            </w:r>
            <w:r w:rsidR="00D13EC1">
              <w:rPr>
                <w:rFonts w:ascii="Times New Roman" w:hAnsi="Times New Roman" w:cs="Times New Roman"/>
                <w:sz w:val="24"/>
              </w:rPr>
              <w:t xml:space="preserve"> </w:t>
            </w:r>
            <w:r w:rsidR="00AE6FF0">
              <w:rPr>
                <w:rFonts w:ascii="Times New Roman" w:hAnsi="Times New Roman" w:cs="Times New Roman"/>
                <w:sz w:val="24"/>
              </w:rPr>
              <w:t xml:space="preserve">обучающихся </w:t>
            </w:r>
            <w:r w:rsidR="00D13EC1">
              <w:rPr>
                <w:rFonts w:ascii="Times New Roman" w:hAnsi="Times New Roman" w:cs="Times New Roman"/>
                <w:sz w:val="24"/>
              </w:rPr>
              <w:t xml:space="preserve">в БОУ </w:t>
            </w:r>
            <w:r w:rsidR="00AE6FF0">
              <w:rPr>
                <w:rFonts w:ascii="Times New Roman" w:hAnsi="Times New Roman" w:cs="Times New Roman"/>
                <w:sz w:val="24"/>
              </w:rPr>
              <w:t>НМР ВО «</w:t>
            </w:r>
            <w:proofErr w:type="spellStart"/>
            <w:r w:rsidR="00AE6FF0">
              <w:rPr>
                <w:rFonts w:ascii="Times New Roman" w:hAnsi="Times New Roman" w:cs="Times New Roman"/>
                <w:sz w:val="24"/>
              </w:rPr>
              <w:t>Городищенская</w:t>
            </w:r>
            <w:proofErr w:type="spellEnd"/>
            <w:r w:rsidR="00AE6FF0">
              <w:rPr>
                <w:rFonts w:ascii="Times New Roman" w:hAnsi="Times New Roman" w:cs="Times New Roman"/>
                <w:sz w:val="24"/>
              </w:rPr>
              <w:t xml:space="preserve"> СОШ»; имее</w:t>
            </w:r>
            <w:r w:rsidR="00D13EC1">
              <w:rPr>
                <w:rFonts w:ascii="Times New Roman" w:hAnsi="Times New Roman" w:cs="Times New Roman"/>
                <w:sz w:val="24"/>
              </w:rPr>
              <w:t>тся, но менее продума</w:t>
            </w:r>
            <w:r w:rsidR="00AE6FF0" w:rsidRPr="00AE6FF0">
              <w:rPr>
                <w:rFonts w:ascii="Times New Roman" w:hAnsi="Times New Roman" w:cs="Times New Roman"/>
                <w:sz w:val="24"/>
              </w:rPr>
              <w:t>на</w:t>
            </w:r>
            <w:r w:rsidR="00D13EC1">
              <w:rPr>
                <w:rFonts w:ascii="Times New Roman" w:hAnsi="Times New Roman" w:cs="Times New Roman"/>
                <w:sz w:val="24"/>
              </w:rPr>
              <w:t xml:space="preserve"> и аргументирова</w:t>
            </w:r>
            <w:r w:rsidR="00D13EC1" w:rsidRPr="00AE6FF0">
              <w:rPr>
                <w:rFonts w:ascii="Times New Roman" w:hAnsi="Times New Roman" w:cs="Times New Roman"/>
                <w:sz w:val="24"/>
              </w:rPr>
              <w:t>н</w:t>
            </w:r>
            <w:r w:rsidR="00AE6FF0" w:rsidRPr="00AE6FF0">
              <w:rPr>
                <w:rFonts w:ascii="Times New Roman" w:hAnsi="Times New Roman" w:cs="Times New Roman"/>
                <w:sz w:val="24"/>
              </w:rPr>
              <w:t>а</w:t>
            </w:r>
            <w:r w:rsidR="00D13EC1" w:rsidRPr="00AE6FF0">
              <w:rPr>
                <w:rFonts w:ascii="Times New Roman" w:hAnsi="Times New Roman" w:cs="Times New Roman"/>
                <w:sz w:val="24"/>
              </w:rPr>
              <w:t xml:space="preserve"> </w:t>
            </w:r>
            <w:proofErr w:type="spellStart"/>
            <w:r w:rsidR="00AE6FF0">
              <w:rPr>
                <w:rFonts w:ascii="Times New Roman" w:hAnsi="Times New Roman" w:cs="Times New Roman"/>
                <w:sz w:val="24"/>
              </w:rPr>
              <w:t>критериальная</w:t>
            </w:r>
            <w:proofErr w:type="spellEnd"/>
            <w:r w:rsidR="00AE6FF0">
              <w:rPr>
                <w:rFonts w:ascii="Times New Roman" w:hAnsi="Times New Roman" w:cs="Times New Roman"/>
                <w:sz w:val="24"/>
              </w:rPr>
              <w:t xml:space="preserve"> база </w:t>
            </w:r>
            <w:r w:rsidR="00D13EC1">
              <w:rPr>
                <w:rFonts w:ascii="Times New Roman" w:hAnsi="Times New Roman" w:cs="Times New Roman"/>
                <w:sz w:val="24"/>
              </w:rPr>
              <w:t xml:space="preserve">в документах БОУ </w:t>
            </w:r>
            <w:proofErr w:type="spellStart"/>
            <w:r w:rsidR="00D13EC1">
              <w:rPr>
                <w:rFonts w:ascii="Times New Roman" w:hAnsi="Times New Roman" w:cs="Times New Roman"/>
                <w:sz w:val="24"/>
              </w:rPr>
              <w:t>НюМр</w:t>
            </w:r>
            <w:proofErr w:type="spellEnd"/>
            <w:r w:rsidR="00D13EC1">
              <w:rPr>
                <w:rFonts w:ascii="Times New Roman" w:hAnsi="Times New Roman" w:cs="Times New Roman"/>
                <w:sz w:val="24"/>
              </w:rPr>
              <w:t xml:space="preserve"> ВО «</w:t>
            </w:r>
            <w:proofErr w:type="spellStart"/>
            <w:r w:rsidR="00D13EC1">
              <w:rPr>
                <w:rFonts w:ascii="Times New Roman" w:hAnsi="Times New Roman" w:cs="Times New Roman"/>
                <w:sz w:val="24"/>
              </w:rPr>
              <w:t>Игмасская</w:t>
            </w:r>
            <w:proofErr w:type="spellEnd"/>
            <w:r w:rsidR="00D13EC1">
              <w:rPr>
                <w:rFonts w:ascii="Times New Roman" w:hAnsi="Times New Roman" w:cs="Times New Roman"/>
                <w:sz w:val="24"/>
              </w:rPr>
              <w:t xml:space="preserve"> ООШ», БОУ НМР ВО «</w:t>
            </w:r>
            <w:proofErr w:type="spellStart"/>
            <w:r w:rsidR="00D13EC1">
              <w:rPr>
                <w:rFonts w:ascii="Times New Roman" w:hAnsi="Times New Roman" w:cs="Times New Roman"/>
                <w:sz w:val="24"/>
              </w:rPr>
              <w:t>Лесютинская</w:t>
            </w:r>
            <w:proofErr w:type="spellEnd"/>
            <w:r w:rsidR="00D13EC1">
              <w:rPr>
                <w:rFonts w:ascii="Times New Roman" w:hAnsi="Times New Roman" w:cs="Times New Roman"/>
                <w:sz w:val="24"/>
              </w:rPr>
              <w:t xml:space="preserve"> ООШ»</w:t>
            </w:r>
            <w:r w:rsidR="00AE6FF0">
              <w:rPr>
                <w:rFonts w:ascii="Times New Roman" w:hAnsi="Times New Roman" w:cs="Times New Roman"/>
                <w:sz w:val="24"/>
              </w:rPr>
              <w:t xml:space="preserve"> и носит</w:t>
            </w:r>
            <w:r w:rsidR="00F3559C">
              <w:rPr>
                <w:rFonts w:ascii="Times New Roman" w:hAnsi="Times New Roman" w:cs="Times New Roman"/>
                <w:sz w:val="24"/>
              </w:rPr>
              <w:t xml:space="preserve"> </w:t>
            </w:r>
            <w:r w:rsidR="00AE6FF0">
              <w:rPr>
                <w:rFonts w:ascii="Times New Roman" w:hAnsi="Times New Roman" w:cs="Times New Roman"/>
                <w:sz w:val="24"/>
              </w:rPr>
              <w:t>обобщенный характер</w:t>
            </w:r>
            <w:r w:rsidR="00D13EC1">
              <w:rPr>
                <w:rFonts w:ascii="Times New Roman" w:hAnsi="Times New Roman" w:cs="Times New Roman"/>
                <w:sz w:val="24"/>
              </w:rPr>
              <w:t xml:space="preserve"> </w:t>
            </w:r>
            <w:r w:rsidR="00AE6FF0">
              <w:rPr>
                <w:rFonts w:ascii="Times New Roman" w:hAnsi="Times New Roman" w:cs="Times New Roman"/>
                <w:sz w:val="24"/>
              </w:rPr>
              <w:t xml:space="preserve">для оценивания </w:t>
            </w:r>
            <w:proofErr w:type="gramStart"/>
            <w:r w:rsidR="00AE6FF0">
              <w:rPr>
                <w:rFonts w:ascii="Times New Roman" w:hAnsi="Times New Roman" w:cs="Times New Roman"/>
                <w:sz w:val="24"/>
              </w:rPr>
              <w:t>результатов  двух</w:t>
            </w:r>
            <w:proofErr w:type="gramEnd"/>
            <w:r w:rsidR="00AE6FF0">
              <w:rPr>
                <w:rFonts w:ascii="Times New Roman" w:hAnsi="Times New Roman" w:cs="Times New Roman"/>
                <w:sz w:val="24"/>
              </w:rPr>
              <w:t xml:space="preserve"> видов деятельности </w:t>
            </w:r>
            <w:r w:rsidR="00D13EC1">
              <w:rPr>
                <w:rFonts w:ascii="Times New Roman" w:hAnsi="Times New Roman" w:cs="Times New Roman"/>
                <w:sz w:val="24"/>
              </w:rPr>
              <w:t xml:space="preserve">в </w:t>
            </w:r>
            <w:r w:rsidR="00AE6FF0">
              <w:rPr>
                <w:rFonts w:ascii="Times New Roman" w:hAnsi="Times New Roman" w:cs="Times New Roman"/>
                <w:sz w:val="24"/>
              </w:rPr>
              <w:t xml:space="preserve"> Положении </w:t>
            </w:r>
            <w:r w:rsidR="00D13EC1">
              <w:rPr>
                <w:rFonts w:ascii="Times New Roman" w:hAnsi="Times New Roman" w:cs="Times New Roman"/>
                <w:sz w:val="24"/>
              </w:rPr>
              <w:t>БОУ «</w:t>
            </w:r>
            <w:proofErr w:type="spellStart"/>
            <w:r w:rsidR="00D13EC1">
              <w:rPr>
                <w:rFonts w:ascii="Times New Roman" w:hAnsi="Times New Roman" w:cs="Times New Roman"/>
                <w:sz w:val="24"/>
              </w:rPr>
              <w:t>Нюксенская</w:t>
            </w:r>
            <w:proofErr w:type="spellEnd"/>
            <w:r w:rsidR="00D13EC1">
              <w:rPr>
                <w:rFonts w:ascii="Times New Roman" w:hAnsi="Times New Roman" w:cs="Times New Roman"/>
                <w:sz w:val="24"/>
              </w:rPr>
              <w:t xml:space="preserve"> СОШ»</w:t>
            </w:r>
            <w:r w:rsidR="00AE6FF0">
              <w:rPr>
                <w:rFonts w:ascii="Times New Roman" w:hAnsi="Times New Roman" w:cs="Times New Roman"/>
                <w:sz w:val="24"/>
              </w:rPr>
              <w:t>, например:</w:t>
            </w:r>
          </w:p>
          <w:p w:rsidR="00B95138" w:rsidRDefault="00B95138" w:rsidP="00B95138">
            <w:pPr>
              <w:pStyle w:val="4"/>
              <w:spacing w:before="0" w:after="0" w:line="276" w:lineRule="auto"/>
              <w:ind w:left="0" w:firstLine="567"/>
              <w:jc w:val="both"/>
              <w:outlineLvl w:val="3"/>
            </w:pPr>
            <w:r>
              <w:rPr>
                <w:b w:val="0"/>
              </w:rPr>
              <w:lastRenderedPageBreak/>
              <w:t>14.1. Актуальность выбранного исследования.</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 xml:space="preserve">14.2. </w:t>
            </w:r>
            <w:proofErr w:type="spellStart"/>
            <w:r>
              <w:rPr>
                <w:rFonts w:ascii="Times New Roman" w:hAnsi="Times New Roman" w:cs="Times New Roman"/>
                <w:sz w:val="24"/>
              </w:rPr>
              <w:t>Сформулированность</w:t>
            </w:r>
            <w:proofErr w:type="spellEnd"/>
            <w:r>
              <w:rPr>
                <w:rFonts w:ascii="Times New Roman" w:hAnsi="Times New Roman" w:cs="Times New Roman"/>
                <w:sz w:val="24"/>
              </w:rPr>
              <w:t xml:space="preserve"> и аргументированность собственного мнения.</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14.3. Четкость выводов, обобщающих исследование.</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14.4. Умение использовать известные результаты и факты, знания сверх школьной программы.</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14.5. Качественный анализ проблемы, отражающий степень знакомства автора с ее современным состоянием.</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14.6. Владение автором специальным и научным аппаратом.</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14.7. Грамотность оформления и защиты результатов исследования.</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14.8. Соответствие содержания работы поставленной цели и сформулированной теме.</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14.9. Умение вести дискуссию по теме.</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14.10. Владение иностранным языком (если защита ведется на иностранном языке).</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14.11. Технологичность и техничность исполнения.</w:t>
            </w:r>
          </w:p>
          <w:p w:rsidR="00B95138" w:rsidRDefault="00B95138" w:rsidP="00B95138">
            <w:pPr>
              <w:pStyle w:val="1"/>
              <w:spacing w:line="276" w:lineRule="auto"/>
              <w:ind w:firstLine="567"/>
              <w:jc w:val="both"/>
              <w:rPr>
                <w:rFonts w:ascii="Times New Roman" w:hAnsi="Times New Roman" w:cs="Times New Roman"/>
                <w:sz w:val="24"/>
              </w:rPr>
            </w:pPr>
            <w:r>
              <w:rPr>
                <w:rFonts w:ascii="Times New Roman" w:hAnsi="Times New Roman" w:cs="Times New Roman"/>
                <w:sz w:val="24"/>
              </w:rPr>
              <w:t>14.12. Художественный вкус.</w:t>
            </w:r>
          </w:p>
          <w:p w:rsidR="00F3559C" w:rsidRDefault="00F3559C" w:rsidP="00F3559C">
            <w:pPr>
              <w:pStyle w:val="1"/>
              <w:spacing w:line="276" w:lineRule="auto"/>
              <w:jc w:val="both"/>
            </w:pPr>
          </w:p>
          <w:p w:rsidR="00616E70" w:rsidRPr="00204C8D" w:rsidRDefault="00616E70" w:rsidP="00F3559C">
            <w:pPr>
              <w:pStyle w:val="1"/>
              <w:jc w:val="both"/>
              <w:rPr>
                <w:rFonts w:ascii="Times New Roman" w:hAnsi="Times New Roman" w:cs="Times New Roman"/>
                <w:sz w:val="24"/>
              </w:rPr>
            </w:pPr>
          </w:p>
          <w:p w:rsidR="004500F1" w:rsidRDefault="004500F1" w:rsidP="004500F1">
            <w:pPr>
              <w:pStyle w:val="a5"/>
              <w:spacing w:after="0" w:line="240" w:lineRule="auto"/>
              <w:ind w:left="46" w:firstLine="78"/>
              <w:jc w:val="both"/>
              <w:rPr>
                <w:rFonts w:ascii="Times New Roman" w:hAnsi="Times New Roman"/>
              </w:rPr>
            </w:pPr>
          </w:p>
        </w:tc>
      </w:tr>
    </w:tbl>
    <w:p w:rsidR="00D70940" w:rsidRPr="00C92C67" w:rsidRDefault="00D70940" w:rsidP="00D70940">
      <w:pPr>
        <w:pStyle w:val="a4"/>
        <w:jc w:val="both"/>
        <w:rPr>
          <w:rFonts w:ascii="Times New Roman" w:hAnsi="Times New Roman"/>
        </w:rPr>
      </w:pPr>
    </w:p>
    <w:p w:rsidR="004F09BE" w:rsidRPr="00C92C67" w:rsidRDefault="004F09BE" w:rsidP="00D70940">
      <w:pPr>
        <w:pStyle w:val="a4"/>
        <w:jc w:val="center"/>
        <w:rPr>
          <w:rFonts w:ascii="Times New Roman" w:hAnsi="Times New Roman"/>
        </w:rPr>
        <w:sectPr w:rsidR="004F09BE" w:rsidRPr="00C92C67" w:rsidSect="005100A8">
          <w:pgSz w:w="16838" w:h="11906" w:orient="landscape"/>
          <w:pgMar w:top="851" w:right="709" w:bottom="709" w:left="284" w:header="709" w:footer="709" w:gutter="0"/>
          <w:cols w:space="708"/>
          <w:docGrid w:linePitch="360"/>
        </w:sectPr>
      </w:pPr>
    </w:p>
    <w:p w:rsidR="004F09BE" w:rsidRDefault="004F09BE" w:rsidP="000A0428">
      <w:pPr>
        <w:pStyle w:val="a4"/>
        <w:jc w:val="right"/>
        <w:rPr>
          <w:rFonts w:ascii="Times New Roman" w:hAnsi="Times New Roman"/>
          <w:sz w:val="24"/>
          <w:szCs w:val="24"/>
        </w:rPr>
      </w:pPr>
    </w:p>
    <w:p w:rsidR="004F09BE" w:rsidRDefault="00892C99" w:rsidP="000A0428">
      <w:pPr>
        <w:pStyle w:val="a4"/>
        <w:jc w:val="right"/>
        <w:rPr>
          <w:rFonts w:ascii="Times New Roman" w:hAnsi="Times New Roman"/>
          <w:sz w:val="24"/>
          <w:szCs w:val="24"/>
        </w:rPr>
      </w:pPr>
      <w:r>
        <w:rPr>
          <w:rFonts w:ascii="Times New Roman" w:hAnsi="Times New Roman"/>
          <w:sz w:val="24"/>
          <w:szCs w:val="24"/>
        </w:rPr>
        <w:t xml:space="preserve">Приложение 3 </w:t>
      </w:r>
    </w:p>
    <w:p w:rsidR="004F09BE" w:rsidRDefault="004F09BE" w:rsidP="000A0428">
      <w:pPr>
        <w:pStyle w:val="a4"/>
        <w:jc w:val="right"/>
        <w:rPr>
          <w:rFonts w:ascii="Times New Roman" w:hAnsi="Times New Roman"/>
          <w:sz w:val="24"/>
          <w:szCs w:val="24"/>
        </w:rPr>
      </w:pPr>
    </w:p>
    <w:p w:rsidR="004C6DFD" w:rsidRPr="004C6DFD" w:rsidRDefault="00892C99" w:rsidP="004C6DFD">
      <w:pPr>
        <w:suppressAutoHyphens/>
        <w:jc w:val="center"/>
        <w:rPr>
          <w:b/>
          <w:lang w:eastAsia="ar-SA"/>
        </w:rPr>
      </w:pPr>
      <w:r w:rsidRPr="004C6DFD">
        <w:rPr>
          <w:b/>
        </w:rPr>
        <w:t xml:space="preserve">Методические материалы по актуальным вопросам </w:t>
      </w:r>
      <w:r w:rsidR="004C6DFD" w:rsidRPr="004C6DFD">
        <w:rPr>
          <w:b/>
        </w:rPr>
        <w:t>формирования УУД</w:t>
      </w:r>
      <w:r w:rsidRPr="004C6DFD">
        <w:rPr>
          <w:b/>
        </w:rPr>
        <w:t xml:space="preserve"> обучающихся, </w:t>
      </w:r>
      <w:r w:rsidR="004C6DFD" w:rsidRPr="004C6DFD">
        <w:rPr>
          <w:b/>
        </w:rPr>
        <w:t>по актуальным вопросам промежуточной аттестации обучающихся</w:t>
      </w:r>
      <w:r w:rsidR="004C6DFD" w:rsidRPr="004C6DFD">
        <w:rPr>
          <w:b/>
        </w:rPr>
        <w:t>,</w:t>
      </w:r>
    </w:p>
    <w:p w:rsidR="004F09BE" w:rsidRPr="004C6DFD" w:rsidRDefault="00892C99" w:rsidP="00892C99">
      <w:pPr>
        <w:pStyle w:val="a4"/>
        <w:jc w:val="center"/>
        <w:rPr>
          <w:rFonts w:ascii="Times New Roman" w:hAnsi="Times New Roman"/>
          <w:b/>
          <w:sz w:val="24"/>
          <w:szCs w:val="24"/>
        </w:rPr>
      </w:pPr>
      <w:r w:rsidRPr="004C6DFD">
        <w:rPr>
          <w:rFonts w:ascii="Times New Roman" w:hAnsi="Times New Roman"/>
          <w:b/>
          <w:sz w:val="24"/>
          <w:szCs w:val="24"/>
        </w:rPr>
        <w:t>организации проектной</w:t>
      </w:r>
      <w:r w:rsidRPr="00892C99">
        <w:rPr>
          <w:rFonts w:ascii="Times New Roman" w:hAnsi="Times New Roman"/>
          <w:b/>
        </w:rPr>
        <w:t xml:space="preserve"> </w:t>
      </w:r>
      <w:r w:rsidRPr="004C6DFD">
        <w:rPr>
          <w:rFonts w:ascii="Times New Roman" w:hAnsi="Times New Roman"/>
          <w:b/>
          <w:sz w:val="24"/>
          <w:szCs w:val="24"/>
        </w:rPr>
        <w:t>и учебно-исследовательской деятельности школьников</w:t>
      </w:r>
    </w:p>
    <w:p w:rsidR="00D13021" w:rsidRPr="004C6DFD" w:rsidRDefault="00D13021" w:rsidP="00D13021">
      <w:pPr>
        <w:pStyle w:val="a4"/>
        <w:jc w:val="both"/>
        <w:rPr>
          <w:rFonts w:ascii="Times New Roman" w:hAnsi="Times New Roman"/>
          <w:sz w:val="24"/>
          <w:szCs w:val="24"/>
        </w:rPr>
      </w:pPr>
    </w:p>
    <w:p w:rsidR="00A638A9" w:rsidRDefault="00892C99" w:rsidP="00D13021">
      <w:pPr>
        <w:pStyle w:val="a4"/>
        <w:ind w:firstLine="708"/>
        <w:jc w:val="both"/>
        <w:rPr>
          <w:rFonts w:ascii="Times New Roman" w:hAnsi="Times New Roman"/>
        </w:rPr>
      </w:pPr>
      <w:r w:rsidRPr="00D13021">
        <w:rPr>
          <w:rFonts w:ascii="Times New Roman" w:hAnsi="Times New Roman"/>
        </w:rPr>
        <w:t>Существуют</w:t>
      </w:r>
      <w:r w:rsidR="00837606">
        <w:rPr>
          <w:rFonts w:ascii="Times New Roman" w:hAnsi="Times New Roman"/>
        </w:rPr>
        <w:t xml:space="preserve"> и применяются в образовательных учреждениях (далее – ОО)</w:t>
      </w:r>
      <w:r w:rsidRPr="00D13021">
        <w:rPr>
          <w:rFonts w:ascii="Times New Roman" w:hAnsi="Times New Roman"/>
        </w:rPr>
        <w:t xml:space="preserve"> разнообразные формы организации внеурочной деятельности</w:t>
      </w:r>
      <w:r w:rsidR="00D13021">
        <w:rPr>
          <w:rFonts w:ascii="Times New Roman" w:hAnsi="Times New Roman"/>
        </w:rPr>
        <w:t xml:space="preserve"> обучающихся, направленных на развитие универсальных учебных действий (далее - УУД). УУД – это обобщенные действия, порождающие мотивацию к обучению и позволяющие детям ориентироваться в различных предметных областях познания; это совокупность способов действий обучающихся, которая обеспечивает их способность к самостоятельному усвоению новых знаний, включая и организацию самого процесса усвоения; к ним относятся личностные, регулятивные, познавательные, </w:t>
      </w:r>
      <w:r w:rsidR="00837606">
        <w:rPr>
          <w:rFonts w:ascii="Times New Roman" w:hAnsi="Times New Roman"/>
        </w:rPr>
        <w:t>коммуникативные</w:t>
      </w:r>
      <w:r w:rsidR="00D13021">
        <w:rPr>
          <w:rFonts w:ascii="Times New Roman" w:hAnsi="Times New Roman"/>
        </w:rPr>
        <w:t>.</w:t>
      </w:r>
      <w:r w:rsidR="00837606">
        <w:rPr>
          <w:rFonts w:ascii="Times New Roman" w:hAnsi="Times New Roman"/>
        </w:rPr>
        <w:t xml:space="preserve">  Для достижения обучающимися планируемых результатов педагогам необходимо продумать применение новых, нетрадиционных форм, методик по созданию ситуации развития детей посредством личностно значимой для них деятельности. В</w:t>
      </w:r>
      <w:r w:rsidR="00A638A9">
        <w:rPr>
          <w:rFonts w:ascii="Times New Roman" w:hAnsi="Times New Roman"/>
        </w:rPr>
        <w:t xml:space="preserve"> методической литературе раскрывается </w:t>
      </w:r>
      <w:r w:rsidR="00837606">
        <w:rPr>
          <w:rFonts w:ascii="Times New Roman" w:hAnsi="Times New Roman"/>
        </w:rPr>
        <w:t xml:space="preserve">  апробир</w:t>
      </w:r>
      <w:r w:rsidR="00A638A9">
        <w:rPr>
          <w:rFonts w:ascii="Times New Roman" w:hAnsi="Times New Roman"/>
        </w:rPr>
        <w:t>ованный опыт работы в данном направление. Данные примеры изложены в приложенной таблице:</w:t>
      </w:r>
    </w:p>
    <w:tbl>
      <w:tblPr>
        <w:tblStyle w:val="a6"/>
        <w:tblW w:w="10065" w:type="dxa"/>
        <w:tblInd w:w="-459" w:type="dxa"/>
        <w:tblLook w:val="04A0" w:firstRow="1" w:lastRow="0" w:firstColumn="1" w:lastColumn="0" w:noHBand="0" w:noVBand="1"/>
      </w:tblPr>
      <w:tblGrid>
        <w:gridCol w:w="1848"/>
        <w:gridCol w:w="5666"/>
        <w:gridCol w:w="2551"/>
      </w:tblGrid>
      <w:tr w:rsidR="005176A4" w:rsidTr="003C1511">
        <w:tc>
          <w:tcPr>
            <w:tcW w:w="1848" w:type="dxa"/>
          </w:tcPr>
          <w:p w:rsidR="005176A4" w:rsidRDefault="005176A4" w:rsidP="00A638A9">
            <w:pPr>
              <w:pStyle w:val="a4"/>
              <w:jc w:val="center"/>
              <w:rPr>
                <w:rFonts w:ascii="Times New Roman" w:hAnsi="Times New Roman"/>
              </w:rPr>
            </w:pPr>
            <w:r>
              <w:rPr>
                <w:rFonts w:ascii="Times New Roman" w:hAnsi="Times New Roman"/>
              </w:rPr>
              <w:t>Форма (методика) работы</w:t>
            </w:r>
          </w:p>
        </w:tc>
        <w:tc>
          <w:tcPr>
            <w:tcW w:w="5666" w:type="dxa"/>
          </w:tcPr>
          <w:p w:rsidR="005176A4" w:rsidRDefault="005176A4" w:rsidP="00A638A9">
            <w:pPr>
              <w:pStyle w:val="a4"/>
              <w:jc w:val="center"/>
              <w:rPr>
                <w:rFonts w:ascii="Times New Roman" w:hAnsi="Times New Roman"/>
              </w:rPr>
            </w:pPr>
            <w:r>
              <w:rPr>
                <w:rFonts w:ascii="Times New Roman" w:hAnsi="Times New Roman"/>
              </w:rPr>
              <w:t>Краткое описание</w:t>
            </w:r>
          </w:p>
        </w:tc>
        <w:tc>
          <w:tcPr>
            <w:tcW w:w="2551" w:type="dxa"/>
          </w:tcPr>
          <w:p w:rsidR="005176A4" w:rsidRDefault="005176A4" w:rsidP="00A638A9">
            <w:pPr>
              <w:pStyle w:val="a4"/>
              <w:jc w:val="center"/>
              <w:rPr>
                <w:rFonts w:ascii="Times New Roman" w:hAnsi="Times New Roman"/>
              </w:rPr>
            </w:pPr>
            <w:r>
              <w:rPr>
                <w:rFonts w:ascii="Times New Roman" w:hAnsi="Times New Roman"/>
              </w:rPr>
              <w:t>Ссылка на источник</w:t>
            </w:r>
          </w:p>
        </w:tc>
      </w:tr>
      <w:tr w:rsidR="005176A4" w:rsidTr="003C1511">
        <w:tc>
          <w:tcPr>
            <w:tcW w:w="1848" w:type="dxa"/>
          </w:tcPr>
          <w:p w:rsidR="005176A4" w:rsidRDefault="005176A4" w:rsidP="00D13021">
            <w:pPr>
              <w:pStyle w:val="a4"/>
              <w:jc w:val="both"/>
              <w:rPr>
                <w:rFonts w:ascii="Times New Roman" w:hAnsi="Times New Roman"/>
              </w:rPr>
            </w:pPr>
            <w:r>
              <w:rPr>
                <w:rFonts w:ascii="Times New Roman" w:hAnsi="Times New Roman"/>
              </w:rPr>
              <w:t>Образовательное событие</w:t>
            </w:r>
          </w:p>
        </w:tc>
        <w:tc>
          <w:tcPr>
            <w:tcW w:w="5666" w:type="dxa"/>
          </w:tcPr>
          <w:p w:rsidR="005176A4" w:rsidRDefault="005176A4" w:rsidP="0063111E">
            <w:pPr>
              <w:pStyle w:val="a4"/>
              <w:jc w:val="both"/>
              <w:rPr>
                <w:rFonts w:ascii="Times New Roman" w:hAnsi="Times New Roman"/>
              </w:rPr>
            </w:pPr>
            <w:r>
              <w:rPr>
                <w:rFonts w:ascii="Times New Roman" w:hAnsi="Times New Roman"/>
              </w:rPr>
              <w:t>Образовательное событие –это ситуация, которая переживается и осознается ребенком как значимая в его собственном образовании. Сущность его в том, что</w:t>
            </w:r>
            <w:r w:rsidR="0063111E">
              <w:rPr>
                <w:rFonts w:ascii="Times New Roman" w:hAnsi="Times New Roman"/>
              </w:rPr>
              <w:t xml:space="preserve"> </w:t>
            </w:r>
            <w:r>
              <w:rPr>
                <w:rFonts w:ascii="Times New Roman" w:hAnsi="Times New Roman"/>
              </w:rPr>
              <w:t>организуются специальные условия для детского действия, в результате которого ребенком создается определен</w:t>
            </w:r>
            <w:r w:rsidR="00643330">
              <w:rPr>
                <w:rFonts w:ascii="Times New Roman" w:hAnsi="Times New Roman"/>
              </w:rPr>
              <w:t xml:space="preserve">ный продукт; затем- усиление этого действия через рефлексию. В ходе образовательного </w:t>
            </w:r>
            <w:r w:rsidR="0063111E">
              <w:rPr>
                <w:rFonts w:ascii="Times New Roman" w:hAnsi="Times New Roman"/>
              </w:rPr>
              <w:t>события решаются</w:t>
            </w:r>
            <w:r w:rsidR="00643330">
              <w:rPr>
                <w:rFonts w:ascii="Times New Roman" w:hAnsi="Times New Roman"/>
              </w:rPr>
              <w:t xml:space="preserve"> специальные задачи, которые формулируются</w:t>
            </w:r>
            <w:r w:rsidR="0063111E">
              <w:rPr>
                <w:rFonts w:ascii="Times New Roman" w:hAnsi="Times New Roman"/>
              </w:rPr>
              <w:t xml:space="preserve"> участниками (и детьми, и взрослыми) так, чтобы вступить в противоречие с привычным образом мыслей и решить «</w:t>
            </w:r>
            <w:r w:rsidR="004C65D7">
              <w:rPr>
                <w:rFonts w:ascii="Times New Roman" w:hAnsi="Times New Roman"/>
              </w:rPr>
              <w:t>невозможное» надо принципиально</w:t>
            </w:r>
            <w:r w:rsidR="0063111E">
              <w:rPr>
                <w:rFonts w:ascii="Times New Roman" w:hAnsi="Times New Roman"/>
              </w:rPr>
              <w:t xml:space="preserve"> по-новому. Решение появляется в процессе общения участников.</w:t>
            </w:r>
          </w:p>
          <w:p w:rsidR="0063111E" w:rsidRDefault="002248C3" w:rsidP="0063111E">
            <w:pPr>
              <w:pStyle w:val="a4"/>
              <w:jc w:val="both"/>
              <w:rPr>
                <w:rFonts w:ascii="Times New Roman" w:hAnsi="Times New Roman"/>
              </w:rPr>
            </w:pPr>
            <w:r>
              <w:rPr>
                <w:rFonts w:ascii="Times New Roman" w:hAnsi="Times New Roman"/>
              </w:rPr>
              <w:t xml:space="preserve">            </w:t>
            </w:r>
            <w:r w:rsidR="0063111E">
              <w:rPr>
                <w:rFonts w:ascii="Times New Roman" w:hAnsi="Times New Roman"/>
              </w:rPr>
              <w:t xml:space="preserve">Авторы предлагают следующие методические продукты: макет образовательного события; индивидуальный лист успешности участника образовательного события по уровням </w:t>
            </w:r>
            <w:proofErr w:type="spellStart"/>
            <w:r w:rsidR="0063111E">
              <w:rPr>
                <w:rFonts w:ascii="Times New Roman" w:hAnsi="Times New Roman"/>
              </w:rPr>
              <w:t>сформированности</w:t>
            </w:r>
            <w:proofErr w:type="spellEnd"/>
            <w:r w:rsidR="0063111E">
              <w:rPr>
                <w:rFonts w:ascii="Times New Roman" w:hAnsi="Times New Roman"/>
              </w:rPr>
              <w:t xml:space="preserve"> УУД; положение о партнерстве и др.</w:t>
            </w:r>
          </w:p>
        </w:tc>
        <w:tc>
          <w:tcPr>
            <w:tcW w:w="2551" w:type="dxa"/>
          </w:tcPr>
          <w:p w:rsidR="005176A4" w:rsidRDefault="005176A4" w:rsidP="00D13021">
            <w:pPr>
              <w:pStyle w:val="a4"/>
              <w:jc w:val="both"/>
              <w:rPr>
                <w:rFonts w:ascii="Times New Roman" w:hAnsi="Times New Roman"/>
              </w:rPr>
            </w:pPr>
            <w:r>
              <w:rPr>
                <w:rFonts w:ascii="Times New Roman" w:hAnsi="Times New Roman"/>
              </w:rPr>
              <w:t xml:space="preserve">А.В. Лапков, Т.А. </w:t>
            </w:r>
            <w:proofErr w:type="spellStart"/>
            <w:r>
              <w:rPr>
                <w:rFonts w:ascii="Times New Roman" w:hAnsi="Times New Roman"/>
              </w:rPr>
              <w:t>Шпедт</w:t>
            </w:r>
            <w:proofErr w:type="spellEnd"/>
            <w:r>
              <w:rPr>
                <w:rFonts w:ascii="Times New Roman" w:hAnsi="Times New Roman"/>
              </w:rPr>
              <w:t>. Образовательное событие как средство формирования УУД учащихся. Управление начальной школой №4/2013, с.25-30;</w:t>
            </w:r>
          </w:p>
          <w:p w:rsidR="005176A4" w:rsidRDefault="005176A4" w:rsidP="00D13021">
            <w:pPr>
              <w:pStyle w:val="a4"/>
              <w:jc w:val="both"/>
              <w:rPr>
                <w:rFonts w:ascii="Times New Roman" w:hAnsi="Times New Roman"/>
              </w:rPr>
            </w:pPr>
            <w:r>
              <w:rPr>
                <w:rFonts w:ascii="Times New Roman" w:hAnsi="Times New Roman"/>
              </w:rPr>
              <w:t>А.Г. Кузнецова. Педагогический дизайн как технология проектирования образовательного события. Справочник заместителя директора школы №1/2014, с.89-95</w:t>
            </w:r>
          </w:p>
        </w:tc>
      </w:tr>
      <w:tr w:rsidR="005176A4" w:rsidTr="003C1511">
        <w:tc>
          <w:tcPr>
            <w:tcW w:w="1848" w:type="dxa"/>
          </w:tcPr>
          <w:p w:rsidR="005176A4" w:rsidRDefault="0063111E" w:rsidP="00D13021">
            <w:pPr>
              <w:pStyle w:val="a4"/>
              <w:jc w:val="both"/>
              <w:rPr>
                <w:rFonts w:ascii="Times New Roman" w:hAnsi="Times New Roman"/>
              </w:rPr>
            </w:pPr>
            <w:r>
              <w:rPr>
                <w:rFonts w:ascii="Times New Roman" w:hAnsi="Times New Roman"/>
              </w:rPr>
              <w:t>Проектные мастерские</w:t>
            </w:r>
          </w:p>
        </w:tc>
        <w:tc>
          <w:tcPr>
            <w:tcW w:w="5666" w:type="dxa"/>
          </w:tcPr>
          <w:p w:rsidR="005176A4" w:rsidRDefault="004C65D7" w:rsidP="004C65D7">
            <w:pPr>
              <w:pStyle w:val="a4"/>
              <w:jc w:val="both"/>
              <w:rPr>
                <w:rFonts w:ascii="Times New Roman" w:hAnsi="Times New Roman"/>
              </w:rPr>
            </w:pPr>
            <w:r>
              <w:rPr>
                <w:rFonts w:ascii="Times New Roman" w:hAnsi="Times New Roman"/>
              </w:rPr>
              <w:t xml:space="preserve">Проектные мастерские – это такая форма обучения, которая создает условия для восхождения каждого участника к новому знанию (опыту) путем самостоятельного или коллективного открытия. При организации работы мастерской используются исследовательские и проблемные методы обучения. Для 5-6 классов предлагаются мастерские </w:t>
            </w:r>
            <w:r w:rsidR="002248C3">
              <w:rPr>
                <w:rFonts w:ascii="Times New Roman" w:hAnsi="Times New Roman"/>
              </w:rPr>
              <w:t>различной направленности: исследовательские, творческие, социальные. прикладные.</w:t>
            </w:r>
          </w:p>
          <w:p w:rsidR="002248C3" w:rsidRDefault="002248C3" w:rsidP="00221D96">
            <w:pPr>
              <w:pStyle w:val="a4"/>
              <w:jc w:val="both"/>
              <w:rPr>
                <w:rFonts w:ascii="Times New Roman" w:hAnsi="Times New Roman"/>
              </w:rPr>
            </w:pPr>
            <w:r>
              <w:rPr>
                <w:rFonts w:ascii="Times New Roman" w:hAnsi="Times New Roman"/>
              </w:rPr>
              <w:t xml:space="preserve">          </w:t>
            </w:r>
            <w:r w:rsidR="00221D96">
              <w:rPr>
                <w:rFonts w:ascii="Times New Roman" w:hAnsi="Times New Roman"/>
              </w:rPr>
              <w:t>Автор</w:t>
            </w:r>
            <w:r>
              <w:rPr>
                <w:rFonts w:ascii="Times New Roman" w:hAnsi="Times New Roman"/>
              </w:rPr>
              <w:t xml:space="preserve"> предлага</w:t>
            </w:r>
            <w:r w:rsidR="00221D96">
              <w:rPr>
                <w:rFonts w:ascii="Times New Roman" w:hAnsi="Times New Roman"/>
              </w:rPr>
              <w:t>е</w:t>
            </w:r>
            <w:r>
              <w:rPr>
                <w:rFonts w:ascii="Times New Roman" w:hAnsi="Times New Roman"/>
              </w:rPr>
              <w:t>т следующие методические продукты: положение о проектных мастерских; лист распределения уч-ся по мастерским; журнал учета часов и посещаемости уч-ся; итоговая ведомость проектной деятельности уч-ся мастерской и др.</w:t>
            </w:r>
          </w:p>
        </w:tc>
        <w:tc>
          <w:tcPr>
            <w:tcW w:w="2551" w:type="dxa"/>
          </w:tcPr>
          <w:p w:rsidR="005176A4" w:rsidRDefault="0063111E" w:rsidP="004C65D7">
            <w:pPr>
              <w:pStyle w:val="a4"/>
              <w:jc w:val="both"/>
              <w:rPr>
                <w:rFonts w:ascii="Times New Roman" w:hAnsi="Times New Roman"/>
              </w:rPr>
            </w:pPr>
            <w:r>
              <w:rPr>
                <w:rFonts w:ascii="Times New Roman" w:hAnsi="Times New Roman"/>
              </w:rPr>
              <w:t xml:space="preserve">Г.А. </w:t>
            </w:r>
            <w:proofErr w:type="spellStart"/>
            <w:r>
              <w:rPr>
                <w:rFonts w:ascii="Times New Roman" w:hAnsi="Times New Roman"/>
              </w:rPr>
              <w:t>Купша</w:t>
            </w:r>
            <w:proofErr w:type="spellEnd"/>
            <w:r>
              <w:rPr>
                <w:rFonts w:ascii="Times New Roman" w:hAnsi="Times New Roman"/>
              </w:rPr>
              <w:t xml:space="preserve"> Проектные мастерские в рамках введения ФГОС. Справочник замес</w:t>
            </w:r>
            <w:r w:rsidR="004C65D7">
              <w:rPr>
                <w:rFonts w:ascii="Times New Roman" w:hAnsi="Times New Roman"/>
              </w:rPr>
              <w:t>тителя директора школы №4</w:t>
            </w:r>
            <w:r>
              <w:rPr>
                <w:rFonts w:ascii="Times New Roman" w:hAnsi="Times New Roman"/>
              </w:rPr>
              <w:t>/2014, с.</w:t>
            </w:r>
            <w:r w:rsidR="004C65D7">
              <w:rPr>
                <w:rFonts w:ascii="Times New Roman" w:hAnsi="Times New Roman"/>
              </w:rPr>
              <w:t>5</w:t>
            </w:r>
            <w:r>
              <w:rPr>
                <w:rFonts w:ascii="Times New Roman" w:hAnsi="Times New Roman"/>
              </w:rPr>
              <w:t>8</w:t>
            </w:r>
            <w:r w:rsidR="004C65D7">
              <w:rPr>
                <w:rFonts w:ascii="Times New Roman" w:hAnsi="Times New Roman"/>
              </w:rPr>
              <w:t>-66</w:t>
            </w:r>
          </w:p>
        </w:tc>
      </w:tr>
      <w:tr w:rsidR="005176A4" w:rsidTr="003C1511">
        <w:tc>
          <w:tcPr>
            <w:tcW w:w="1848" w:type="dxa"/>
          </w:tcPr>
          <w:p w:rsidR="005176A4" w:rsidRDefault="002248C3" w:rsidP="00D13021">
            <w:pPr>
              <w:pStyle w:val="a4"/>
              <w:jc w:val="both"/>
              <w:rPr>
                <w:rFonts w:ascii="Times New Roman" w:hAnsi="Times New Roman"/>
              </w:rPr>
            </w:pPr>
            <w:r>
              <w:rPr>
                <w:rFonts w:ascii="Times New Roman" w:hAnsi="Times New Roman"/>
              </w:rPr>
              <w:t>Образовательная экспедиция</w:t>
            </w:r>
          </w:p>
        </w:tc>
        <w:tc>
          <w:tcPr>
            <w:tcW w:w="5666" w:type="dxa"/>
          </w:tcPr>
          <w:p w:rsidR="005176A4" w:rsidRDefault="003B6E8E" w:rsidP="003B6E8E">
            <w:pPr>
              <w:pStyle w:val="a4"/>
              <w:jc w:val="both"/>
              <w:rPr>
                <w:rFonts w:ascii="Times New Roman" w:hAnsi="Times New Roman"/>
              </w:rPr>
            </w:pPr>
            <w:r>
              <w:rPr>
                <w:rFonts w:ascii="Times New Roman" w:hAnsi="Times New Roman"/>
              </w:rPr>
              <w:t xml:space="preserve">Образовательная экспедиция проводится с целью расширения образовательного и развивающего пространства и привлечения к ее проведению широкого круга педагогов разной направленности и специалистов. Создаются необходимые условия для проведения: сформированная педагогическая команда; проведен анализ образовательных запросов уч-ся и их родителей; определены возможности использования необходимых </w:t>
            </w:r>
            <w:r>
              <w:rPr>
                <w:rFonts w:ascii="Times New Roman" w:hAnsi="Times New Roman"/>
              </w:rPr>
              <w:lastRenderedPageBreak/>
              <w:t xml:space="preserve">ресурсов. </w:t>
            </w:r>
          </w:p>
          <w:p w:rsidR="003B6E8E" w:rsidRDefault="003B6E8E" w:rsidP="003B6E8E">
            <w:pPr>
              <w:pStyle w:val="a4"/>
              <w:jc w:val="both"/>
              <w:rPr>
                <w:rFonts w:ascii="Times New Roman" w:hAnsi="Times New Roman"/>
              </w:rPr>
            </w:pPr>
            <w:r>
              <w:rPr>
                <w:rFonts w:ascii="Times New Roman" w:hAnsi="Times New Roman"/>
              </w:rPr>
              <w:t xml:space="preserve">          Авторы предлагают следующие методические продукты: сценарии образовательной экспедиции «Таинственный остров»; «По следам Берендея»; </w:t>
            </w:r>
            <w:proofErr w:type="spellStart"/>
            <w:r>
              <w:rPr>
                <w:rFonts w:ascii="Times New Roman" w:hAnsi="Times New Roman"/>
              </w:rPr>
              <w:t>Проверечный</w:t>
            </w:r>
            <w:proofErr w:type="spellEnd"/>
            <w:r>
              <w:rPr>
                <w:rFonts w:ascii="Times New Roman" w:hAnsi="Times New Roman"/>
              </w:rPr>
              <w:t xml:space="preserve"> лист группы по предмету «Технологии» (6-й класс)</w:t>
            </w:r>
          </w:p>
        </w:tc>
        <w:tc>
          <w:tcPr>
            <w:tcW w:w="2551" w:type="dxa"/>
          </w:tcPr>
          <w:p w:rsidR="005176A4" w:rsidRDefault="002248C3" w:rsidP="00D13021">
            <w:pPr>
              <w:pStyle w:val="a4"/>
              <w:jc w:val="both"/>
              <w:rPr>
                <w:rFonts w:ascii="Times New Roman" w:hAnsi="Times New Roman"/>
              </w:rPr>
            </w:pPr>
            <w:r>
              <w:rPr>
                <w:rFonts w:ascii="Times New Roman" w:hAnsi="Times New Roman"/>
              </w:rPr>
              <w:lastRenderedPageBreak/>
              <w:t xml:space="preserve">Н.А. Лукинова, Н.В. Степанова Образовательная экспедиция как форма объединения разных учебных предметов в целях достижения </w:t>
            </w:r>
            <w:proofErr w:type="spellStart"/>
            <w:r>
              <w:rPr>
                <w:rFonts w:ascii="Times New Roman" w:hAnsi="Times New Roman"/>
              </w:rPr>
              <w:t>метапредметных</w:t>
            </w:r>
            <w:proofErr w:type="spellEnd"/>
            <w:r>
              <w:rPr>
                <w:rFonts w:ascii="Times New Roman" w:hAnsi="Times New Roman"/>
              </w:rPr>
              <w:t xml:space="preserve"> </w:t>
            </w:r>
            <w:r>
              <w:rPr>
                <w:rFonts w:ascii="Times New Roman" w:hAnsi="Times New Roman"/>
              </w:rPr>
              <w:lastRenderedPageBreak/>
              <w:t>результатов.</w:t>
            </w:r>
          </w:p>
          <w:p w:rsidR="002248C3" w:rsidRDefault="002248C3" w:rsidP="002248C3">
            <w:pPr>
              <w:pStyle w:val="a4"/>
              <w:jc w:val="both"/>
              <w:rPr>
                <w:rFonts w:ascii="Times New Roman" w:hAnsi="Times New Roman"/>
              </w:rPr>
            </w:pPr>
            <w:r>
              <w:rPr>
                <w:rFonts w:ascii="Times New Roman" w:hAnsi="Times New Roman"/>
              </w:rPr>
              <w:t>Справочник заместителя директора школы №11/2014, с.81-88</w:t>
            </w:r>
          </w:p>
        </w:tc>
      </w:tr>
      <w:tr w:rsidR="005176A4" w:rsidTr="003C1511">
        <w:tc>
          <w:tcPr>
            <w:tcW w:w="1848" w:type="dxa"/>
          </w:tcPr>
          <w:p w:rsidR="005176A4" w:rsidRDefault="005A1AA9" w:rsidP="00D13021">
            <w:pPr>
              <w:pStyle w:val="a4"/>
              <w:jc w:val="both"/>
              <w:rPr>
                <w:rFonts w:ascii="Times New Roman" w:hAnsi="Times New Roman"/>
              </w:rPr>
            </w:pPr>
            <w:r>
              <w:rPr>
                <w:rFonts w:ascii="Times New Roman" w:hAnsi="Times New Roman"/>
              </w:rPr>
              <w:lastRenderedPageBreak/>
              <w:t>Проект «Спортивно-ориентированное физическое образование ОО»</w:t>
            </w:r>
          </w:p>
        </w:tc>
        <w:tc>
          <w:tcPr>
            <w:tcW w:w="5666" w:type="dxa"/>
          </w:tcPr>
          <w:p w:rsidR="005176A4" w:rsidRDefault="005A1AA9" w:rsidP="005A1AA9">
            <w:pPr>
              <w:pStyle w:val="a4"/>
              <w:jc w:val="both"/>
              <w:rPr>
                <w:rFonts w:ascii="Times New Roman" w:hAnsi="Times New Roman"/>
              </w:rPr>
            </w:pPr>
            <w:r>
              <w:rPr>
                <w:rFonts w:ascii="Times New Roman" w:hAnsi="Times New Roman"/>
              </w:rPr>
              <w:t>В рамках обозначенного проекта педагогическим коллективом ОО подготовлена программа «</w:t>
            </w:r>
            <w:proofErr w:type="spellStart"/>
            <w:r>
              <w:rPr>
                <w:rFonts w:ascii="Times New Roman" w:hAnsi="Times New Roman"/>
              </w:rPr>
              <w:t>Предпрофильное</w:t>
            </w:r>
            <w:proofErr w:type="spellEnd"/>
            <w:r>
              <w:rPr>
                <w:rFonts w:ascii="Times New Roman" w:hAnsi="Times New Roman"/>
              </w:rPr>
              <w:t xml:space="preserve"> и профильное обучение по специальности «Физическая культура». Предлагаются следующие этапы реализации Проекта: познавательный (1-4 классы); поисково-зондирующий (5-7 классы); профессионально-ориентирующий (8-9 классы); профессионально-адаптационный (10-11 классы)</w:t>
            </w:r>
            <w:r w:rsidR="00221D96">
              <w:rPr>
                <w:rFonts w:ascii="Times New Roman" w:hAnsi="Times New Roman"/>
              </w:rPr>
              <w:t>.</w:t>
            </w:r>
          </w:p>
          <w:p w:rsidR="00221D96" w:rsidRDefault="00221D96" w:rsidP="00221D96">
            <w:pPr>
              <w:pStyle w:val="a4"/>
              <w:jc w:val="both"/>
              <w:rPr>
                <w:rFonts w:ascii="Times New Roman" w:hAnsi="Times New Roman"/>
              </w:rPr>
            </w:pPr>
            <w:r>
              <w:rPr>
                <w:rFonts w:ascii="Times New Roman" w:hAnsi="Times New Roman"/>
              </w:rPr>
              <w:t>Автор предлагает методические продукты: анкета для родителей для выявления направлений деятельности по сохранению и развитию здоровья ребенка; пример анкеты для учащихся и др.</w:t>
            </w:r>
          </w:p>
          <w:p w:rsidR="00221D96" w:rsidRDefault="00221D96" w:rsidP="00B87963">
            <w:pPr>
              <w:pStyle w:val="a4"/>
              <w:jc w:val="both"/>
              <w:rPr>
                <w:rFonts w:ascii="Times New Roman" w:hAnsi="Times New Roman"/>
              </w:rPr>
            </w:pPr>
            <w:r>
              <w:rPr>
                <w:rFonts w:ascii="Times New Roman" w:hAnsi="Times New Roman"/>
              </w:rPr>
              <w:t xml:space="preserve">            Данный проект можно </w:t>
            </w:r>
            <w:r w:rsidR="00B87963">
              <w:rPr>
                <w:rFonts w:ascii="Times New Roman" w:hAnsi="Times New Roman"/>
              </w:rPr>
              <w:t>дополнить разработанным</w:t>
            </w:r>
            <w:r>
              <w:rPr>
                <w:rFonts w:ascii="Times New Roman" w:hAnsi="Times New Roman"/>
              </w:rPr>
              <w:t xml:space="preserve"> мониторингом физкультурно-оздоровительной работы в школе, который предлагает другой автор</w:t>
            </w:r>
            <w:r w:rsidR="00B87963">
              <w:rPr>
                <w:rFonts w:ascii="Times New Roman" w:hAnsi="Times New Roman"/>
              </w:rPr>
              <w:t xml:space="preserve">. В мониторинг входят: определение коэффициента эффективности организации физкультурно-оздоровительной работы в классе; </w:t>
            </w:r>
            <w:r w:rsidR="00865187">
              <w:rPr>
                <w:rFonts w:ascii="Times New Roman" w:hAnsi="Times New Roman"/>
              </w:rPr>
              <w:t>определение эффективности</w:t>
            </w:r>
            <w:r w:rsidR="00B87963">
              <w:rPr>
                <w:rFonts w:ascii="Times New Roman" w:hAnsi="Times New Roman"/>
              </w:rPr>
              <w:t xml:space="preserve"> медицинской профилактической работы и динамического наблюдения за состоянием здоровья школьников; определение коэффициента мотивации учащихся к занятиям физической культурой и др.</w:t>
            </w:r>
          </w:p>
        </w:tc>
        <w:tc>
          <w:tcPr>
            <w:tcW w:w="2551" w:type="dxa"/>
          </w:tcPr>
          <w:p w:rsidR="005176A4" w:rsidRDefault="005A1AA9" w:rsidP="005A1AA9">
            <w:pPr>
              <w:pStyle w:val="a4"/>
              <w:jc w:val="both"/>
              <w:rPr>
                <w:rFonts w:ascii="Times New Roman" w:hAnsi="Times New Roman"/>
              </w:rPr>
            </w:pPr>
            <w:r>
              <w:rPr>
                <w:rFonts w:ascii="Times New Roman" w:hAnsi="Times New Roman"/>
              </w:rPr>
              <w:t xml:space="preserve">М.А. </w:t>
            </w:r>
            <w:proofErr w:type="spellStart"/>
            <w:r>
              <w:rPr>
                <w:rFonts w:ascii="Times New Roman" w:hAnsi="Times New Roman"/>
              </w:rPr>
              <w:t>Дюжикова</w:t>
            </w:r>
            <w:proofErr w:type="spellEnd"/>
            <w:r>
              <w:rPr>
                <w:rFonts w:ascii="Times New Roman" w:hAnsi="Times New Roman"/>
              </w:rPr>
              <w:t xml:space="preserve"> Проект Спортивно-ориентированное физическое образование как одно их приоритетных направлений деятельности ОО Справочник заместителя директора школы №11/2014, с.41-50</w:t>
            </w:r>
          </w:p>
          <w:p w:rsidR="00B87963" w:rsidRDefault="00B87963" w:rsidP="005A1AA9">
            <w:pPr>
              <w:pStyle w:val="a4"/>
              <w:jc w:val="both"/>
              <w:rPr>
                <w:rFonts w:ascii="Times New Roman" w:hAnsi="Times New Roman"/>
              </w:rPr>
            </w:pPr>
          </w:p>
          <w:p w:rsidR="00865187" w:rsidRDefault="00865187" w:rsidP="005A1AA9">
            <w:pPr>
              <w:pStyle w:val="a4"/>
              <w:jc w:val="both"/>
              <w:rPr>
                <w:rFonts w:ascii="Times New Roman" w:hAnsi="Times New Roman"/>
              </w:rPr>
            </w:pPr>
            <w:r>
              <w:rPr>
                <w:rFonts w:ascii="Times New Roman" w:hAnsi="Times New Roman"/>
              </w:rPr>
              <w:t>Ю.В. Науменко</w:t>
            </w:r>
          </w:p>
          <w:p w:rsidR="00B87963" w:rsidRDefault="00865187" w:rsidP="005A1AA9">
            <w:pPr>
              <w:pStyle w:val="a4"/>
              <w:jc w:val="both"/>
              <w:rPr>
                <w:rFonts w:ascii="Times New Roman" w:hAnsi="Times New Roman"/>
              </w:rPr>
            </w:pPr>
            <w:r>
              <w:rPr>
                <w:rFonts w:ascii="Times New Roman" w:hAnsi="Times New Roman"/>
              </w:rPr>
              <w:t>М</w:t>
            </w:r>
            <w:r w:rsidR="00B87963">
              <w:rPr>
                <w:rFonts w:ascii="Times New Roman" w:hAnsi="Times New Roman"/>
              </w:rPr>
              <w:t>ониторингом физкультурно-оздоровительной работы в школе</w:t>
            </w:r>
            <w:r>
              <w:rPr>
                <w:rFonts w:ascii="Times New Roman" w:hAnsi="Times New Roman"/>
              </w:rPr>
              <w:t>.</w:t>
            </w:r>
          </w:p>
          <w:p w:rsidR="00865187" w:rsidRDefault="00865187" w:rsidP="00865187">
            <w:pPr>
              <w:pStyle w:val="a4"/>
              <w:jc w:val="both"/>
              <w:rPr>
                <w:rFonts w:ascii="Times New Roman" w:hAnsi="Times New Roman"/>
              </w:rPr>
            </w:pPr>
            <w:r>
              <w:rPr>
                <w:rFonts w:ascii="Times New Roman" w:hAnsi="Times New Roman"/>
              </w:rPr>
              <w:t>Управление начальной школой №4/2009, с.70-78</w:t>
            </w:r>
          </w:p>
        </w:tc>
      </w:tr>
    </w:tbl>
    <w:p w:rsidR="00892C99" w:rsidRPr="00D13021" w:rsidRDefault="00837606" w:rsidP="00D13021">
      <w:pPr>
        <w:pStyle w:val="a4"/>
        <w:ind w:firstLine="708"/>
        <w:jc w:val="both"/>
        <w:rPr>
          <w:rFonts w:ascii="Times New Roman" w:hAnsi="Times New Roman"/>
          <w:sz w:val="24"/>
          <w:szCs w:val="24"/>
        </w:rPr>
      </w:pPr>
      <w:r>
        <w:rPr>
          <w:rFonts w:ascii="Times New Roman" w:hAnsi="Times New Roman"/>
        </w:rPr>
        <w:t xml:space="preserve"> </w:t>
      </w:r>
    </w:p>
    <w:p w:rsidR="004F09BE" w:rsidRPr="00D13021" w:rsidRDefault="004F09BE" w:rsidP="00D13021">
      <w:pPr>
        <w:pStyle w:val="a4"/>
        <w:jc w:val="both"/>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4F09BE" w:rsidRDefault="004F09BE" w:rsidP="00865187">
      <w:pPr>
        <w:pStyle w:val="a4"/>
        <w:rPr>
          <w:rFonts w:ascii="Times New Roman" w:hAnsi="Times New Roman"/>
          <w:sz w:val="24"/>
          <w:szCs w:val="24"/>
        </w:rPr>
      </w:pPr>
    </w:p>
    <w:p w:rsidR="004F09BE" w:rsidRDefault="004F09BE" w:rsidP="00865187">
      <w:pPr>
        <w:pStyle w:val="a4"/>
        <w:rPr>
          <w:rFonts w:ascii="Times New Roman" w:hAnsi="Times New Roman"/>
          <w:sz w:val="24"/>
          <w:szCs w:val="24"/>
        </w:rPr>
      </w:pPr>
    </w:p>
    <w:p w:rsidR="004F09BE" w:rsidRDefault="004F09BE" w:rsidP="000A0428">
      <w:pPr>
        <w:pStyle w:val="a4"/>
        <w:jc w:val="right"/>
        <w:rPr>
          <w:rFonts w:ascii="Times New Roman" w:hAnsi="Times New Roman"/>
          <w:sz w:val="24"/>
          <w:szCs w:val="24"/>
        </w:rPr>
      </w:pPr>
    </w:p>
    <w:p w:rsidR="003C1511" w:rsidRDefault="003C1511" w:rsidP="000A0428">
      <w:pPr>
        <w:pStyle w:val="a4"/>
        <w:jc w:val="right"/>
        <w:rPr>
          <w:rFonts w:ascii="Times New Roman" w:hAnsi="Times New Roman"/>
          <w:sz w:val="24"/>
          <w:szCs w:val="24"/>
        </w:rPr>
      </w:pPr>
    </w:p>
    <w:p w:rsidR="003C1511" w:rsidRDefault="003C1511" w:rsidP="000A0428">
      <w:pPr>
        <w:pStyle w:val="a4"/>
        <w:jc w:val="right"/>
        <w:rPr>
          <w:rFonts w:ascii="Times New Roman" w:hAnsi="Times New Roman"/>
          <w:sz w:val="24"/>
          <w:szCs w:val="24"/>
        </w:rPr>
      </w:pPr>
    </w:p>
    <w:p w:rsidR="003C1511" w:rsidRDefault="003C1511" w:rsidP="000A0428">
      <w:pPr>
        <w:pStyle w:val="a4"/>
        <w:jc w:val="right"/>
        <w:rPr>
          <w:rFonts w:ascii="Times New Roman" w:hAnsi="Times New Roman"/>
          <w:sz w:val="24"/>
          <w:szCs w:val="24"/>
        </w:rPr>
      </w:pPr>
    </w:p>
    <w:p w:rsidR="004C6DFD" w:rsidRDefault="004C6DFD" w:rsidP="003C1511">
      <w:pPr>
        <w:suppressAutoHyphens/>
        <w:jc w:val="center"/>
        <w:rPr>
          <w:b/>
          <w:lang w:eastAsia="ar-SA"/>
        </w:rPr>
      </w:pPr>
    </w:p>
    <w:p w:rsidR="003C1511" w:rsidRDefault="003C1511" w:rsidP="003C1511">
      <w:pPr>
        <w:suppressAutoHyphens/>
        <w:jc w:val="center"/>
        <w:rPr>
          <w:b/>
          <w:bCs/>
          <w:spacing w:val="-6"/>
          <w:lang w:eastAsia="ar-SA"/>
        </w:rPr>
      </w:pPr>
      <w:r>
        <w:rPr>
          <w:b/>
          <w:lang w:eastAsia="ar-SA"/>
        </w:rPr>
        <w:t>Примерное Положение</w:t>
      </w:r>
    </w:p>
    <w:p w:rsidR="003C1511" w:rsidRPr="00ED63EA" w:rsidRDefault="003C1511" w:rsidP="003C1511">
      <w:pPr>
        <w:suppressAutoHyphens/>
        <w:jc w:val="center"/>
        <w:rPr>
          <w:b/>
          <w:bCs/>
          <w:spacing w:val="-6"/>
          <w:lang w:eastAsia="ar-SA"/>
        </w:rPr>
      </w:pPr>
      <w:r>
        <w:rPr>
          <w:b/>
          <w:lang w:eastAsia="ar-SA"/>
        </w:rPr>
        <w:t xml:space="preserve"> о системе оценки, формах, периодичности, порядке текущего контроля успеваемости, промежуточной и итоговой аттестации</w:t>
      </w:r>
      <w:r>
        <w:rPr>
          <w:b/>
          <w:bCs/>
          <w:spacing w:val="-6"/>
          <w:lang w:eastAsia="ar-SA"/>
        </w:rPr>
        <w:t xml:space="preserve"> </w:t>
      </w:r>
      <w:r>
        <w:rPr>
          <w:b/>
          <w:lang w:eastAsia="ar-SA"/>
        </w:rPr>
        <w:t xml:space="preserve">обучающихся </w:t>
      </w:r>
    </w:p>
    <w:p w:rsidR="003C1511" w:rsidRDefault="003C1511" w:rsidP="003C1511">
      <w:pPr>
        <w:suppressAutoHyphens/>
        <w:jc w:val="center"/>
        <w:rPr>
          <w:b/>
          <w:bCs/>
          <w:spacing w:val="-6"/>
          <w:lang w:eastAsia="ar-SA"/>
        </w:rPr>
      </w:pPr>
      <w:r>
        <w:rPr>
          <w:b/>
          <w:lang w:eastAsia="ar-SA"/>
        </w:rPr>
        <w:t>в БОУ «</w:t>
      </w:r>
      <w:proofErr w:type="spellStart"/>
      <w:r>
        <w:rPr>
          <w:b/>
          <w:lang w:eastAsia="ar-SA"/>
        </w:rPr>
        <w:t>Нюксенская</w:t>
      </w:r>
      <w:proofErr w:type="spellEnd"/>
      <w:r>
        <w:rPr>
          <w:b/>
          <w:lang w:eastAsia="ar-SA"/>
        </w:rPr>
        <w:t xml:space="preserve"> средняя общеобразовательная школа»</w:t>
      </w:r>
    </w:p>
    <w:tbl>
      <w:tblPr>
        <w:tblW w:w="9885" w:type="dxa"/>
        <w:tblLayout w:type="fixed"/>
        <w:tblLook w:val="04A0" w:firstRow="1" w:lastRow="0" w:firstColumn="1" w:lastColumn="0" w:noHBand="0" w:noVBand="1"/>
      </w:tblPr>
      <w:tblGrid>
        <w:gridCol w:w="3247"/>
        <w:gridCol w:w="3248"/>
        <w:gridCol w:w="3390"/>
      </w:tblGrid>
      <w:tr w:rsidR="003C1511" w:rsidTr="003C1511">
        <w:tc>
          <w:tcPr>
            <w:tcW w:w="3249" w:type="dxa"/>
          </w:tcPr>
          <w:p w:rsidR="003C1511" w:rsidRDefault="003C1511" w:rsidP="00D10977">
            <w:pPr>
              <w:numPr>
                <w:ilvl w:val="0"/>
                <w:numId w:val="3"/>
              </w:numPr>
              <w:suppressAutoHyphens/>
              <w:spacing w:after="200" w:line="276" w:lineRule="auto"/>
              <w:rPr>
                <w:rFonts w:eastAsia="SimSun" w:cs="Mangal"/>
                <w:kern w:val="2"/>
                <w:lang w:eastAsia="hi-IN" w:bidi="hi-IN"/>
              </w:rPr>
            </w:pPr>
          </w:p>
        </w:tc>
        <w:tc>
          <w:tcPr>
            <w:tcW w:w="3249" w:type="dxa"/>
          </w:tcPr>
          <w:p w:rsidR="003C1511" w:rsidRDefault="003C1511" w:rsidP="003C1511">
            <w:pPr>
              <w:suppressAutoHyphens/>
              <w:rPr>
                <w:rFonts w:eastAsia="SimSun" w:cs="Mangal"/>
                <w:b/>
                <w:kern w:val="2"/>
                <w:lang w:eastAsia="hi-IN" w:bidi="hi-IN"/>
              </w:rPr>
            </w:pPr>
          </w:p>
        </w:tc>
        <w:tc>
          <w:tcPr>
            <w:tcW w:w="3391" w:type="dxa"/>
          </w:tcPr>
          <w:p w:rsidR="003C1511" w:rsidRDefault="003C1511" w:rsidP="003C1511">
            <w:pPr>
              <w:tabs>
                <w:tab w:val="left" w:pos="4854"/>
              </w:tabs>
              <w:suppressAutoHyphens/>
              <w:rPr>
                <w:rFonts w:eastAsia="SimSun" w:cs="Mangal"/>
                <w:kern w:val="2"/>
                <w:lang w:eastAsia="hi-IN" w:bidi="hi-IN"/>
              </w:rPr>
            </w:pPr>
          </w:p>
        </w:tc>
      </w:tr>
    </w:tbl>
    <w:p w:rsidR="003C1511" w:rsidRDefault="003C1511" w:rsidP="003C1511">
      <w:pPr>
        <w:suppressAutoHyphens/>
        <w:ind w:firstLine="708"/>
        <w:jc w:val="both"/>
        <w:rPr>
          <w:u w:val="single"/>
          <w:lang w:eastAsia="ar-SA"/>
        </w:rPr>
      </w:pPr>
      <w:r>
        <w:rPr>
          <w:lang w:eastAsia="ar-SA"/>
        </w:rPr>
        <w:t xml:space="preserve">Настоящее Положение определяет основы организации оценки предметных, </w:t>
      </w:r>
      <w:proofErr w:type="spellStart"/>
      <w:r>
        <w:rPr>
          <w:lang w:eastAsia="ar-SA"/>
        </w:rPr>
        <w:t>метапредметных</w:t>
      </w:r>
      <w:proofErr w:type="spellEnd"/>
      <w:r>
        <w:rPr>
          <w:lang w:eastAsia="ar-SA"/>
        </w:rPr>
        <w:t>, личностных результатов освоения основных образовательных программ, формы, порядок и периодичность текущего контроля успеваемости, промежуточной и итоговой аттестации обучающихся школы в соответствии с требованиями Федерального государственного стандарта начального, основного, среднего общего образования.</w:t>
      </w:r>
    </w:p>
    <w:p w:rsidR="003C1511" w:rsidRDefault="003C1511" w:rsidP="003C1511">
      <w:pPr>
        <w:suppressAutoHyphens/>
        <w:jc w:val="center"/>
        <w:rPr>
          <w:lang w:eastAsia="ar-SA"/>
        </w:rPr>
      </w:pPr>
      <w:r>
        <w:rPr>
          <w:b/>
          <w:lang w:eastAsia="ar-SA"/>
        </w:rPr>
        <w:t>1.Общие положения</w:t>
      </w:r>
    </w:p>
    <w:p w:rsidR="003C1511" w:rsidRDefault="003C1511" w:rsidP="00B319AD">
      <w:pPr>
        <w:widowControl w:val="0"/>
        <w:tabs>
          <w:tab w:val="left" w:pos="0"/>
        </w:tabs>
        <w:suppressAutoHyphens/>
        <w:autoSpaceDE w:val="0"/>
        <w:ind w:right="284" w:firstLine="720"/>
        <w:jc w:val="both"/>
        <w:rPr>
          <w:lang w:eastAsia="ar-SA"/>
        </w:rPr>
      </w:pPr>
      <w:r>
        <w:rPr>
          <w:lang w:eastAsia="ar-SA"/>
        </w:rPr>
        <w:t>1.1.</w:t>
      </w:r>
      <w:r>
        <w:rPr>
          <w:i/>
          <w:lang w:eastAsia="ar-SA"/>
        </w:rPr>
        <w:t xml:space="preserve"> </w:t>
      </w:r>
      <w:r>
        <w:rPr>
          <w:lang w:eastAsia="ar-SA"/>
        </w:rPr>
        <w:t>Настоящее Положение разработано в соответствии с нормативными документами:</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Федеральный закон от 21.12.2012 «Об образовании в Российской Федерации»;</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Федеральный компонент государственного образовательного стандарта 2004 года;</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 xml:space="preserve">Приказ </w:t>
      </w:r>
      <w:proofErr w:type="spellStart"/>
      <w:r>
        <w:rPr>
          <w:rFonts w:eastAsia="Calibri"/>
        </w:rPr>
        <w:t>Минобрнауки</w:t>
      </w:r>
      <w:proofErr w:type="spellEnd"/>
      <w:r>
        <w:rPr>
          <w:rFonts w:eastAsia="Calibri"/>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 22.09.2011; 18.12.2012; 29.12.2014; 18.05.2015);</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Приказ Министерства образования и науки Российской Федерации от «17» декабря 2010 г. № 1897 «Об утверждении и введении в действие Федерального государственного образовательного стандарта основного общего образования» (с изменениями от 29.12.14);</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Письмо Министерства общего и профессионального образования РФ от 19.11.1998 № 1561/14-15 «Контроль и оценка результатов обучения в начальной школе»;</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 xml:space="preserve">Письмо Минобразования РФ от 03.10.2003 № 13-51-273/13 «О введении </w:t>
      </w:r>
      <w:proofErr w:type="spellStart"/>
      <w:r>
        <w:rPr>
          <w:rFonts w:eastAsia="Calibri"/>
        </w:rPr>
        <w:t>безотметочного</w:t>
      </w:r>
      <w:proofErr w:type="spellEnd"/>
      <w:r>
        <w:rPr>
          <w:rFonts w:eastAsia="Calibri"/>
        </w:rPr>
        <w:t xml:space="preserve"> обучения по физической культуре, изобразительному искусству, музыке»;</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 xml:space="preserve">Письмо Департамента общего и дошкольного образования Минобразования РФ от 14.10.2003 № 13-51-245/13 «Об апробации </w:t>
      </w:r>
      <w:proofErr w:type="spellStart"/>
      <w:r>
        <w:rPr>
          <w:rFonts w:eastAsia="Calibri"/>
        </w:rPr>
        <w:t>безотметочного</w:t>
      </w:r>
      <w:proofErr w:type="spellEnd"/>
      <w:r>
        <w:rPr>
          <w:rFonts w:eastAsia="Calibri"/>
        </w:rPr>
        <w:t xml:space="preserve"> обучения по физической культуре, изобразительному искусству, музыке в общеобразовательных учреждениях, участвующих в эксперименте по совершенствованию структуры и содержания общего образования»;</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ArialUnicodeMS"/>
        </w:rPr>
        <w:t>Письмо Министерства образования РФ от 15.07.2015 № 08-888 «Об аттестации учащихся общеобразовательных организаций по учебному предмету "Физическая культура»;</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Письмо Департамента образования Вологодской области от 22.06.2011 № 0319/3299 «Методические рекомендации по организации промежуточной аттестации и оценке образовательных результатов обучающихся начальной школы в соответствии с требованиями федерального государственного образовательного стандарта начального общего образования»;</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Устав ОО;</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Calibri"/>
        </w:rPr>
        <w:t>Образовательная программа БОУ «</w:t>
      </w:r>
      <w:proofErr w:type="spellStart"/>
      <w:r>
        <w:rPr>
          <w:rFonts w:eastAsia="Calibri"/>
        </w:rPr>
        <w:t>Нюксенская</w:t>
      </w:r>
      <w:proofErr w:type="spellEnd"/>
      <w:r>
        <w:rPr>
          <w:rFonts w:eastAsia="Calibri"/>
        </w:rPr>
        <w:t xml:space="preserve"> СОШ»;</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Arial Unicode MS"/>
        </w:rPr>
        <w:t>Примерная основная образовательная программа начального общего образования, одобренная Федеральным учебно-методическим объединением 8 апреля 2015 года, № 1-14;</w:t>
      </w:r>
    </w:p>
    <w:p w:rsidR="003C1511" w:rsidRDefault="003C1511" w:rsidP="00B319AD">
      <w:pPr>
        <w:widowControl w:val="0"/>
        <w:numPr>
          <w:ilvl w:val="0"/>
          <w:numId w:val="14"/>
        </w:numPr>
        <w:tabs>
          <w:tab w:val="left" w:pos="0"/>
        </w:tabs>
        <w:suppressAutoHyphens/>
        <w:autoSpaceDE w:val="0"/>
        <w:ind w:right="284"/>
        <w:contextualSpacing/>
        <w:jc w:val="both"/>
        <w:rPr>
          <w:rFonts w:eastAsia="Calibri"/>
        </w:rPr>
      </w:pPr>
      <w:r>
        <w:rPr>
          <w:rFonts w:eastAsia="@Arial Unicode MS"/>
        </w:rPr>
        <w:t>Примерная основная образовательная программа основного общего образования, одобренная Федеральным учебно-методическим объединением 8 апреля 2015 года, № 1-15</w:t>
      </w:r>
      <w:r>
        <w:rPr>
          <w:rFonts w:eastAsia="Calibri"/>
        </w:rPr>
        <w:t>.</w:t>
      </w:r>
    </w:p>
    <w:p w:rsidR="003C1511" w:rsidRDefault="003C1511" w:rsidP="00B319AD">
      <w:pPr>
        <w:shd w:val="clear" w:color="auto" w:fill="FFFFFF"/>
        <w:ind w:firstLine="480"/>
        <w:jc w:val="both"/>
        <w:rPr>
          <w:color w:val="000000"/>
        </w:rPr>
      </w:pPr>
      <w:r>
        <w:rPr>
          <w:lang w:eastAsia="ar-SA"/>
        </w:rPr>
        <w:lastRenderedPageBreak/>
        <w:t xml:space="preserve">1.2. Положение является локальным нормативным актом школы, разработанным с целью определения функции оценки, принципов системы оценивания, особенности организации оценки, форм </w:t>
      </w:r>
      <w:r>
        <w:rPr>
          <w:color w:val="000000"/>
        </w:rPr>
        <w:t>текущего контроля успеваемости, порядка промежуточной аттестации обучающихся. </w:t>
      </w:r>
    </w:p>
    <w:p w:rsidR="003C1511" w:rsidRDefault="003C1511" w:rsidP="00B319AD">
      <w:pPr>
        <w:shd w:val="clear" w:color="auto" w:fill="FFFFFF"/>
        <w:ind w:firstLine="480"/>
        <w:jc w:val="both"/>
        <w:rPr>
          <w:color w:val="000000"/>
        </w:rPr>
      </w:pPr>
      <w:r>
        <w:rPr>
          <w:color w:val="000000"/>
        </w:rPr>
        <w:t xml:space="preserve">1.3. </w:t>
      </w:r>
      <w:r>
        <w:rPr>
          <w:lang w:eastAsia="ar-SA"/>
        </w:rPr>
        <w:t xml:space="preserve">Положение принимается педагогическим советом школы, имеющим право вносить в него свои изменения и дополнения и утверждается директором. Настоящее Положение обязательно для исполнения обучающимися и педагогическими работниками школы. </w:t>
      </w:r>
    </w:p>
    <w:p w:rsidR="003C1511" w:rsidRDefault="003C1511" w:rsidP="00B319AD">
      <w:pPr>
        <w:autoSpaceDE w:val="0"/>
        <w:autoSpaceDN w:val="0"/>
        <w:adjustRightInd w:val="0"/>
        <w:ind w:firstLine="540"/>
        <w:jc w:val="both"/>
        <w:rPr>
          <w:color w:val="000000"/>
        </w:rPr>
      </w:pPr>
      <w:r>
        <w:rPr>
          <w:color w:val="000000"/>
        </w:rPr>
        <w:t xml:space="preserve">1.4.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w:t>
      </w:r>
    </w:p>
    <w:p w:rsidR="003C1511" w:rsidRPr="00B319AD" w:rsidRDefault="003C1511" w:rsidP="00B319AD">
      <w:pPr>
        <w:shd w:val="clear" w:color="auto" w:fill="FFFFFF"/>
        <w:ind w:firstLine="480"/>
        <w:jc w:val="both"/>
        <w:rPr>
          <w:lang w:eastAsia="ar-SA"/>
        </w:rPr>
      </w:pPr>
      <w:r>
        <w:rPr>
          <w:lang w:eastAsia="ar-SA"/>
        </w:rPr>
        <w:t xml:space="preserve">  1.5. В настоящем положении под промежуточной аттестацией понимается процесс оценки результатов освоения учебного курса (предмета), части курса (предмета), </w:t>
      </w:r>
      <w:r w:rsidRPr="00B319AD">
        <w:rPr>
          <w:lang w:eastAsia="ar-SA"/>
        </w:rPr>
        <w:t>дисциплины (модуля) образовательной программы.</w:t>
      </w:r>
    </w:p>
    <w:p w:rsidR="003C1511" w:rsidRPr="00B319AD" w:rsidRDefault="003C1511" w:rsidP="00B319AD">
      <w:pPr>
        <w:shd w:val="clear" w:color="auto" w:fill="FFFFFF"/>
        <w:ind w:firstLine="480"/>
        <w:jc w:val="both"/>
        <w:rPr>
          <w:color w:val="000000"/>
        </w:rPr>
      </w:pPr>
      <w:r w:rsidRPr="00B319AD">
        <w:rPr>
          <w:color w:val="000000"/>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
    <w:p w:rsidR="003C1511" w:rsidRPr="00B319AD" w:rsidRDefault="003C1511" w:rsidP="00B319AD">
      <w:pPr>
        <w:shd w:val="clear" w:color="auto" w:fill="FFFFFF"/>
        <w:ind w:firstLine="480"/>
        <w:jc w:val="both"/>
        <w:rPr>
          <w:color w:val="000000"/>
        </w:rPr>
      </w:pPr>
      <w:r w:rsidRPr="00B319AD">
        <w:rPr>
          <w:color w:val="000000"/>
        </w:rPr>
        <w:t xml:space="preserve">1.6. </w:t>
      </w:r>
      <w:r w:rsidRPr="00B319AD">
        <w:rPr>
          <w:lang w:eastAsia="ar-SA"/>
        </w:rPr>
        <w:t>Основными направлениями оценочной деятельности в образовательной организации в соответствии с требованиями ФГОС ООО являются:</w:t>
      </w:r>
    </w:p>
    <w:p w:rsidR="003C1511" w:rsidRPr="00B319AD" w:rsidRDefault="003C1511" w:rsidP="00B319AD">
      <w:pPr>
        <w:numPr>
          <w:ilvl w:val="0"/>
          <w:numId w:val="15"/>
        </w:numPr>
        <w:suppressAutoHyphens/>
        <w:jc w:val="both"/>
        <w:rPr>
          <w:rFonts w:eastAsia="Calibri"/>
        </w:rPr>
      </w:pPr>
      <w:r w:rsidRPr="00B319AD">
        <w:rPr>
          <w:rFonts w:eastAsia="Calibri"/>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C1511" w:rsidRPr="00B319AD" w:rsidRDefault="003C1511" w:rsidP="00B319AD">
      <w:pPr>
        <w:numPr>
          <w:ilvl w:val="0"/>
          <w:numId w:val="15"/>
        </w:numPr>
        <w:suppressAutoHyphens/>
        <w:jc w:val="both"/>
        <w:rPr>
          <w:rFonts w:eastAsia="Calibri"/>
        </w:rPr>
      </w:pPr>
      <w:r w:rsidRPr="00B319AD">
        <w:rPr>
          <w:rFonts w:eastAsia="Calibri"/>
        </w:rPr>
        <w:t>оценка результатов деятельности педагогических кадров как основа аттестационных процедур;</w:t>
      </w:r>
    </w:p>
    <w:p w:rsidR="003C1511" w:rsidRPr="00B319AD" w:rsidRDefault="003C1511" w:rsidP="00B319AD">
      <w:pPr>
        <w:numPr>
          <w:ilvl w:val="0"/>
          <w:numId w:val="15"/>
        </w:numPr>
        <w:suppressAutoHyphens/>
        <w:jc w:val="both"/>
        <w:rPr>
          <w:rFonts w:ascii="Calibri" w:eastAsia="Calibri" w:hAnsi="Calibri"/>
        </w:rPr>
      </w:pPr>
      <w:r w:rsidRPr="00B319AD">
        <w:rPr>
          <w:rFonts w:eastAsia="Calibri"/>
        </w:rPr>
        <w:t xml:space="preserve">оценка результатов деятельности образовательной организации как основа </w:t>
      </w:r>
      <w:proofErr w:type="spellStart"/>
      <w:r w:rsidRPr="00B319AD">
        <w:rPr>
          <w:rFonts w:eastAsia="Calibri"/>
        </w:rPr>
        <w:t>аккредитационных</w:t>
      </w:r>
      <w:proofErr w:type="spellEnd"/>
      <w:r w:rsidRPr="00B319AD">
        <w:rPr>
          <w:rFonts w:eastAsia="Calibri"/>
        </w:rPr>
        <w:t xml:space="preserve"> процедур</w:t>
      </w:r>
      <w:r w:rsidRPr="00B319AD">
        <w:rPr>
          <w:rFonts w:ascii="Calibri" w:eastAsia="Calibri" w:hAnsi="Calibri"/>
        </w:rPr>
        <w:t>.</w:t>
      </w:r>
    </w:p>
    <w:p w:rsidR="003C1511" w:rsidRPr="00B319AD" w:rsidRDefault="003C1511" w:rsidP="00B319AD">
      <w:pPr>
        <w:ind w:left="567" w:hanging="141"/>
        <w:jc w:val="both"/>
        <w:rPr>
          <w:rFonts w:eastAsia="Calibri"/>
        </w:rPr>
      </w:pPr>
      <w:r w:rsidRPr="00B319AD">
        <w:rPr>
          <w:rFonts w:eastAsia="Calibri"/>
        </w:rPr>
        <w:t>1.7. Основными функциями оценки являются:</w:t>
      </w:r>
    </w:p>
    <w:p w:rsidR="003C1511" w:rsidRPr="00B319AD" w:rsidRDefault="003C1511" w:rsidP="00B319AD">
      <w:pPr>
        <w:numPr>
          <w:ilvl w:val="0"/>
          <w:numId w:val="16"/>
        </w:numPr>
        <w:suppressAutoHyphens/>
        <w:jc w:val="both"/>
        <w:rPr>
          <w:rFonts w:eastAsia="Calibri"/>
        </w:rPr>
      </w:pPr>
      <w:r w:rsidRPr="00B319AD">
        <w:rPr>
          <w:rFonts w:eastAsia="Calibri"/>
        </w:rPr>
        <w:t>мотивационная – поощряет образовательную деятельность ученика и стимулирует ее продолжение;</w:t>
      </w:r>
    </w:p>
    <w:p w:rsidR="003C1511" w:rsidRPr="00B319AD" w:rsidRDefault="003C1511" w:rsidP="00B319AD">
      <w:pPr>
        <w:numPr>
          <w:ilvl w:val="0"/>
          <w:numId w:val="16"/>
        </w:numPr>
        <w:suppressAutoHyphens/>
        <w:jc w:val="both"/>
        <w:rPr>
          <w:rFonts w:eastAsia="Calibri"/>
        </w:rPr>
      </w:pPr>
      <w:r w:rsidRPr="00B319AD">
        <w:rPr>
          <w:rFonts w:eastAsia="Calibri"/>
        </w:rPr>
        <w:t>диагностическая – указывает на причины тех или иных образовательных результатов ученика;</w:t>
      </w:r>
    </w:p>
    <w:p w:rsidR="003C1511" w:rsidRPr="00B319AD" w:rsidRDefault="003C1511" w:rsidP="00B319AD">
      <w:pPr>
        <w:numPr>
          <w:ilvl w:val="0"/>
          <w:numId w:val="16"/>
        </w:numPr>
        <w:suppressAutoHyphens/>
        <w:jc w:val="both"/>
        <w:rPr>
          <w:rFonts w:eastAsia="Calibri"/>
        </w:rPr>
      </w:pPr>
      <w:r w:rsidRPr="00B319AD">
        <w:rPr>
          <w:rFonts w:eastAsia="Calibri"/>
        </w:rPr>
        <w:t>воспитательная – формирует самосознание и адекватную самооценку учебной деятельности школьника;</w:t>
      </w:r>
    </w:p>
    <w:p w:rsidR="003C1511" w:rsidRPr="00B319AD" w:rsidRDefault="003C1511" w:rsidP="00B319AD">
      <w:pPr>
        <w:numPr>
          <w:ilvl w:val="0"/>
          <w:numId w:val="16"/>
        </w:numPr>
        <w:suppressAutoHyphens/>
        <w:jc w:val="both"/>
        <w:rPr>
          <w:rFonts w:ascii="Calibri" w:eastAsia="Calibri" w:hAnsi="Calibri"/>
        </w:rPr>
      </w:pPr>
      <w:r w:rsidRPr="00B319AD">
        <w:rPr>
          <w:rFonts w:eastAsia="Calibri"/>
        </w:rPr>
        <w:t>информационная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r w:rsidRPr="00B319AD">
        <w:rPr>
          <w:rFonts w:ascii="Calibri" w:eastAsia="Calibri" w:hAnsi="Calibri"/>
        </w:rPr>
        <w:t>.</w:t>
      </w:r>
    </w:p>
    <w:p w:rsidR="003C1511" w:rsidRPr="00B319AD" w:rsidRDefault="003C1511" w:rsidP="00B319AD">
      <w:pPr>
        <w:ind w:left="426"/>
        <w:jc w:val="both"/>
        <w:rPr>
          <w:rFonts w:eastAsia="Calibri"/>
        </w:rPr>
      </w:pPr>
      <w:r w:rsidRPr="00B319AD">
        <w:rPr>
          <w:rFonts w:eastAsia="Calibri"/>
        </w:rPr>
        <w:t>1.8. Целями аттестации являются:</w:t>
      </w:r>
    </w:p>
    <w:p w:rsidR="003C1511" w:rsidRPr="00B319AD" w:rsidRDefault="003C1511" w:rsidP="00B319AD">
      <w:pPr>
        <w:numPr>
          <w:ilvl w:val="0"/>
          <w:numId w:val="17"/>
        </w:numPr>
        <w:shd w:val="clear" w:color="auto" w:fill="FFFFFF"/>
        <w:suppressAutoHyphens/>
        <w:spacing w:after="200"/>
        <w:contextualSpacing/>
        <w:jc w:val="both"/>
        <w:rPr>
          <w:color w:val="000000"/>
        </w:rPr>
      </w:pPr>
      <w:r w:rsidRPr="00B319AD">
        <w:rPr>
          <w:color w:val="000000"/>
        </w:rP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3C1511" w:rsidRPr="00B319AD" w:rsidRDefault="003C1511" w:rsidP="00B319AD">
      <w:pPr>
        <w:numPr>
          <w:ilvl w:val="0"/>
          <w:numId w:val="17"/>
        </w:numPr>
        <w:shd w:val="clear" w:color="auto" w:fill="FFFFFF"/>
        <w:suppressAutoHyphens/>
        <w:spacing w:after="200"/>
        <w:contextualSpacing/>
        <w:jc w:val="both"/>
        <w:rPr>
          <w:color w:val="000000"/>
        </w:rPr>
      </w:pPr>
      <w:r w:rsidRPr="00B319AD">
        <w:rPr>
          <w:color w:val="000000"/>
        </w:rPr>
        <w:t xml:space="preserve">соотнесение этого уровня с требованиями стандарта </w:t>
      </w:r>
      <w:r w:rsidRPr="00B319AD">
        <w:rPr>
          <w:lang w:eastAsia="ar-SA"/>
        </w:rPr>
        <w:t xml:space="preserve">ФГОС НОО и </w:t>
      </w:r>
      <w:r w:rsidRPr="00B319AD">
        <w:rPr>
          <w:color w:val="000000"/>
        </w:rPr>
        <w:t>ФГОС ООО;</w:t>
      </w:r>
    </w:p>
    <w:p w:rsidR="003C1511" w:rsidRPr="00B319AD" w:rsidRDefault="003C1511" w:rsidP="00B319AD">
      <w:pPr>
        <w:numPr>
          <w:ilvl w:val="0"/>
          <w:numId w:val="17"/>
        </w:numPr>
        <w:shd w:val="clear" w:color="auto" w:fill="FFFFFF"/>
        <w:suppressAutoHyphens/>
        <w:spacing w:after="200"/>
        <w:contextualSpacing/>
        <w:jc w:val="both"/>
        <w:rPr>
          <w:color w:val="000000"/>
        </w:rPr>
      </w:pPr>
      <w:r w:rsidRPr="00B319AD">
        <w:rPr>
          <w:color w:val="000000"/>
        </w:rPr>
        <w:t xml:space="preserve"> оценка достижений конкретного учащегося, позволяющая выявить пробелы в освоении им образовательной программы и учитывать индивидуальные</w:t>
      </w:r>
      <w:r w:rsidRPr="00B319AD">
        <w:t> </w:t>
      </w:r>
      <w:r w:rsidRPr="00B319AD">
        <w:rPr>
          <w:color w:val="000000"/>
        </w:rPr>
        <w:t>потребности учащегося в осуществлении образовательной деятельности;</w:t>
      </w:r>
    </w:p>
    <w:p w:rsidR="003C1511" w:rsidRPr="00B319AD" w:rsidRDefault="003C1511" w:rsidP="00B319AD">
      <w:pPr>
        <w:numPr>
          <w:ilvl w:val="0"/>
          <w:numId w:val="17"/>
        </w:numPr>
        <w:suppressAutoHyphens/>
        <w:spacing w:after="200"/>
        <w:contextualSpacing/>
        <w:jc w:val="both"/>
        <w:rPr>
          <w:rFonts w:eastAsia="Calibri"/>
          <w:color w:val="231F20"/>
        </w:rPr>
      </w:pPr>
      <w:r w:rsidRPr="00B319AD">
        <w:rPr>
          <w:color w:val="000000"/>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3C1511" w:rsidRPr="00B319AD" w:rsidRDefault="003C1511" w:rsidP="00B319AD">
      <w:pPr>
        <w:spacing w:after="200"/>
        <w:ind w:firstLine="284"/>
        <w:contextualSpacing/>
        <w:jc w:val="both"/>
        <w:rPr>
          <w:b/>
          <w:lang w:eastAsia="ar-SA"/>
        </w:rPr>
      </w:pPr>
      <w:r w:rsidRPr="00B319AD">
        <w:rPr>
          <w:color w:val="000000"/>
        </w:rPr>
        <w:t xml:space="preserve">1.9. </w:t>
      </w:r>
      <w:r w:rsidRPr="00B319AD">
        <w:rPr>
          <w:rFonts w:eastAsia="Calibri"/>
          <w:color w:val="231F20"/>
        </w:rPr>
        <w:t>Основными п</w:t>
      </w:r>
      <w:r w:rsidRPr="00B319AD">
        <w:rPr>
          <w:lang w:eastAsia="ar-SA"/>
        </w:rPr>
        <w:t>ринципами системы оценки обучающихся являются:</w:t>
      </w:r>
      <w:r w:rsidRPr="00B319AD">
        <w:rPr>
          <w:b/>
          <w:lang w:eastAsia="ar-SA"/>
        </w:rPr>
        <w:t xml:space="preserve"> </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proofErr w:type="spellStart"/>
      <w:r w:rsidRPr="00B319AD">
        <w:rPr>
          <w:rFonts w:eastAsia="Calibri"/>
        </w:rPr>
        <w:t>критериальность</w:t>
      </w:r>
      <w:proofErr w:type="spellEnd"/>
      <w:r w:rsidRPr="00B319AD">
        <w:rPr>
          <w:rFonts w:eastAsia="Calibri"/>
        </w:rPr>
        <w:t>: контроль и оценка строятся на основе критериев, сформулированных в требованиях ФГОС НОО и ФГОС ООО к планируемым результатам;</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r w:rsidRPr="00B319AD">
        <w:rPr>
          <w:rFonts w:eastAsia="Calibri"/>
        </w:rPr>
        <w:t xml:space="preserve"> уровневый характер контроля и оценки: разработка средств </w:t>
      </w:r>
      <w:proofErr w:type="gramStart"/>
      <w:r w:rsidRPr="00B319AD">
        <w:rPr>
          <w:rFonts w:eastAsia="Calibri"/>
        </w:rPr>
        <w:t>контроля</w:t>
      </w:r>
      <w:proofErr w:type="gramEnd"/>
      <w:r w:rsidRPr="00B319AD">
        <w:rPr>
          <w:rFonts w:eastAsia="Calibri"/>
        </w:rPr>
        <w:t xml:space="preserve"> на основе базового и повышенного уровней достижения образовательных результатов;</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r w:rsidRPr="00B319AD">
        <w:rPr>
          <w:rFonts w:eastAsia="Calibri"/>
        </w:rPr>
        <w:t>комплексность оценки: возможность суммирования результатов;</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r w:rsidRPr="00B319AD">
        <w:rPr>
          <w:rFonts w:eastAsia="Calibri"/>
        </w:rPr>
        <w:t>приоритет самооценки: самооценка ученика предшествует оценке учителя;</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r w:rsidRPr="00B319AD">
        <w:rPr>
          <w:rFonts w:eastAsia="Calibri"/>
        </w:rPr>
        <w:t xml:space="preserve"> гибкость и вариативность форм оценивания: содержательный контроль и оценка </w:t>
      </w:r>
      <w:r w:rsidRPr="00B319AD">
        <w:rPr>
          <w:rFonts w:eastAsia="Calibri"/>
        </w:rPr>
        <w:lastRenderedPageBreak/>
        <w:t>предполагают использование различных процедур и форм оценивания образовательных результатов;</w:t>
      </w:r>
    </w:p>
    <w:p w:rsidR="003C1511" w:rsidRPr="00B319AD" w:rsidRDefault="003C1511" w:rsidP="00B319AD">
      <w:pPr>
        <w:widowControl w:val="0"/>
        <w:numPr>
          <w:ilvl w:val="0"/>
          <w:numId w:val="18"/>
        </w:numPr>
        <w:tabs>
          <w:tab w:val="left" w:pos="0"/>
          <w:tab w:val="left" w:pos="142"/>
        </w:tabs>
        <w:suppressAutoHyphens/>
        <w:autoSpaceDE w:val="0"/>
        <w:spacing w:after="120"/>
        <w:contextualSpacing/>
        <w:jc w:val="both"/>
        <w:rPr>
          <w:rFonts w:eastAsia="Calibri"/>
        </w:rPr>
      </w:pPr>
      <w:r w:rsidRPr="00B319AD">
        <w:rPr>
          <w:rFonts w:eastAsia="Calibri"/>
        </w:rPr>
        <w:t xml:space="preserve"> открытость: информация о целях, содержании, формах и методах оценки доводится до сведения обучающихся и их родителей.</w:t>
      </w:r>
    </w:p>
    <w:p w:rsidR="003C1511" w:rsidRPr="00B319AD" w:rsidRDefault="003C1511" w:rsidP="00B319AD">
      <w:pPr>
        <w:suppressAutoHyphens/>
        <w:jc w:val="center"/>
        <w:rPr>
          <w:rFonts w:eastAsia="Calibri"/>
          <w:color w:val="231F20"/>
        </w:rPr>
      </w:pPr>
      <w:r w:rsidRPr="00B319AD">
        <w:rPr>
          <w:b/>
          <w:lang w:eastAsia="ar-SA"/>
        </w:rPr>
        <w:t>2. Контроль и оценка результатов обучающихся</w:t>
      </w:r>
    </w:p>
    <w:p w:rsidR="003C1511" w:rsidRPr="00B319AD" w:rsidRDefault="003C1511" w:rsidP="00B319AD">
      <w:pPr>
        <w:suppressAutoHyphens/>
        <w:ind w:firstLine="709"/>
        <w:jc w:val="both"/>
        <w:rPr>
          <w:color w:val="231F20"/>
          <w:lang w:eastAsia="ar-SA"/>
        </w:rPr>
      </w:pPr>
      <w:r w:rsidRPr="00B319AD">
        <w:rPr>
          <w:color w:val="231F20"/>
          <w:lang w:eastAsia="ar-SA"/>
        </w:rPr>
        <w:t xml:space="preserve">2.1. Текущий контроль, промежуточная и итоговая аттестация обучающихся в классах, реализующих Федеральные государственные образовательные стандарты, осуществляется на основе </w:t>
      </w:r>
      <w:proofErr w:type="spellStart"/>
      <w:r w:rsidRPr="00B319AD">
        <w:rPr>
          <w:color w:val="231F20"/>
          <w:lang w:eastAsia="ar-SA"/>
        </w:rPr>
        <w:t>критериального</w:t>
      </w:r>
      <w:proofErr w:type="spellEnd"/>
      <w:r w:rsidRPr="00B319AD">
        <w:rPr>
          <w:color w:val="231F20"/>
          <w:lang w:eastAsia="ar-SA"/>
        </w:rPr>
        <w:t xml:space="preserve"> многобалльного оценивания. В образовательном процессе используются количественная и качественная оценки:</w:t>
      </w:r>
    </w:p>
    <w:p w:rsidR="003C1511" w:rsidRPr="00B319AD" w:rsidRDefault="003C1511" w:rsidP="00B319AD">
      <w:pPr>
        <w:tabs>
          <w:tab w:val="left" w:pos="0"/>
        </w:tabs>
        <w:suppressAutoHyphens/>
        <w:ind w:firstLine="720"/>
        <w:jc w:val="both"/>
        <w:rPr>
          <w:i/>
          <w:lang w:eastAsia="ar-SA"/>
        </w:rPr>
      </w:pPr>
      <w:r w:rsidRPr="00B319AD">
        <w:rPr>
          <w:i/>
          <w:lang w:eastAsia="ar-SA"/>
        </w:rPr>
        <w:t>Качественная оценка</w:t>
      </w:r>
      <w:r w:rsidRPr="00B319AD">
        <w:rPr>
          <w:lang w:eastAsia="ar-SA"/>
        </w:rPr>
        <w:t xml:space="preserve"> является содержательной оценкой результатов, описывает предметные и </w:t>
      </w:r>
      <w:proofErr w:type="spellStart"/>
      <w:r w:rsidRPr="00B319AD">
        <w:rPr>
          <w:lang w:eastAsia="ar-SA"/>
        </w:rPr>
        <w:t>метапредметные</w:t>
      </w:r>
      <w:proofErr w:type="spellEnd"/>
      <w:r w:rsidRPr="00B319AD">
        <w:rPr>
          <w:lang w:eastAsia="ar-SA"/>
        </w:rPr>
        <w:t xml:space="preserve"> умения обучающегося.</w:t>
      </w:r>
    </w:p>
    <w:p w:rsidR="003C1511" w:rsidRPr="00B319AD" w:rsidRDefault="003C1511" w:rsidP="00B319AD">
      <w:pPr>
        <w:tabs>
          <w:tab w:val="left" w:pos="0"/>
        </w:tabs>
        <w:suppressAutoHyphens/>
        <w:ind w:firstLine="720"/>
        <w:jc w:val="both"/>
        <w:rPr>
          <w:lang w:eastAsia="ar-SA"/>
        </w:rPr>
      </w:pPr>
      <w:r w:rsidRPr="00B319AD">
        <w:rPr>
          <w:i/>
          <w:lang w:eastAsia="ar-SA"/>
        </w:rPr>
        <w:t>Количественная оценка</w:t>
      </w:r>
      <w:r w:rsidRPr="00B319AD">
        <w:rPr>
          <w:lang w:eastAsia="ar-SA"/>
        </w:rPr>
        <w:t xml:space="preserve"> выстраивает шкалу индивидуального роста обучающегося.</w:t>
      </w:r>
    </w:p>
    <w:p w:rsidR="003C1511" w:rsidRPr="00B319AD" w:rsidRDefault="003C1511" w:rsidP="00B319AD">
      <w:pPr>
        <w:tabs>
          <w:tab w:val="left" w:pos="0"/>
        </w:tabs>
        <w:suppressAutoHyphens/>
        <w:ind w:firstLine="720"/>
        <w:jc w:val="both"/>
        <w:rPr>
          <w:rFonts w:ascii="Calibri" w:hAnsi="Calibri" w:cs="Calibri"/>
          <w:lang w:eastAsia="ar-SA"/>
        </w:rPr>
      </w:pPr>
      <w:r w:rsidRPr="00B319AD">
        <w:rPr>
          <w:lang w:eastAsia="ar-SA"/>
        </w:rPr>
        <w:t>Количественная оценка может быть накопительной как результат сложения или определения среднего балла по итогам оценки нескольких работ одного типа.</w:t>
      </w:r>
    </w:p>
    <w:p w:rsidR="003C1511" w:rsidRPr="00B319AD" w:rsidRDefault="003C1511" w:rsidP="00B319AD">
      <w:pPr>
        <w:tabs>
          <w:tab w:val="left" w:pos="0"/>
        </w:tabs>
        <w:suppressAutoHyphens/>
        <w:overflowPunct w:val="0"/>
        <w:autoSpaceDE w:val="0"/>
        <w:ind w:firstLine="720"/>
        <w:jc w:val="both"/>
        <w:rPr>
          <w:lang w:eastAsia="ar-SA"/>
        </w:rPr>
      </w:pPr>
      <w:r w:rsidRPr="00B319AD">
        <w:rPr>
          <w:lang w:eastAsia="ar-SA"/>
        </w:rPr>
        <w:t>Оценка результатов, промежуточная аттестация классов, обучающихся по стандартам 2004 года, осуществляется по пятибалльной системе.</w:t>
      </w:r>
    </w:p>
    <w:p w:rsidR="003C1511" w:rsidRPr="00B319AD" w:rsidRDefault="003C1511" w:rsidP="00B319AD">
      <w:pPr>
        <w:tabs>
          <w:tab w:val="left" w:pos="0"/>
        </w:tabs>
        <w:suppressAutoHyphens/>
        <w:overflowPunct w:val="0"/>
        <w:autoSpaceDE w:val="0"/>
        <w:ind w:firstLine="720"/>
        <w:jc w:val="both"/>
        <w:rPr>
          <w:i/>
          <w:lang w:eastAsia="ar-SA"/>
        </w:rPr>
      </w:pPr>
      <w:r w:rsidRPr="00B319AD">
        <w:rPr>
          <w:lang w:eastAsia="ar-SA"/>
        </w:rPr>
        <w:t xml:space="preserve">2.2. Контроль и оценка достижений обучающимися осуществляется в соответствии с требованиями ФГОС НОО и ООО к планируемым результатам </w:t>
      </w:r>
      <w:r w:rsidRPr="00B319AD">
        <w:rPr>
          <w:i/>
          <w:lang w:eastAsia="ar-SA"/>
        </w:rPr>
        <w:t>на основании результатов, полученных в ходе мониторинговых исследований:</w:t>
      </w:r>
      <w:r w:rsidRPr="00B319AD">
        <w:rPr>
          <w:lang w:eastAsia="ar-SA"/>
        </w:rPr>
        <w:t xml:space="preserve"> педагогических и психологических. Персонифицированная оценка осуществляется по группам </w:t>
      </w:r>
      <w:proofErr w:type="spellStart"/>
      <w:r w:rsidRPr="00B319AD">
        <w:rPr>
          <w:lang w:eastAsia="ar-SA"/>
        </w:rPr>
        <w:t>метапредметных</w:t>
      </w:r>
      <w:proofErr w:type="spellEnd"/>
      <w:r w:rsidRPr="00B319AD">
        <w:rPr>
          <w:lang w:eastAsia="ar-SA"/>
        </w:rPr>
        <w:t xml:space="preserve"> и предметных результатов. Оценка личностных результатов является </w:t>
      </w:r>
      <w:proofErr w:type="spellStart"/>
      <w:r w:rsidRPr="00B319AD">
        <w:rPr>
          <w:lang w:eastAsia="ar-SA"/>
        </w:rPr>
        <w:t>неперсонифицированной</w:t>
      </w:r>
      <w:proofErr w:type="spellEnd"/>
      <w:r w:rsidRPr="00B319AD">
        <w:rPr>
          <w:lang w:eastAsia="ar-SA"/>
        </w:rPr>
        <w:t>, осуществляется в ходе внутреннего мониторинга или внешнего мониторинга.</w:t>
      </w:r>
    </w:p>
    <w:p w:rsidR="003C1511" w:rsidRPr="00B319AD" w:rsidRDefault="003C1511" w:rsidP="00B319AD">
      <w:pPr>
        <w:tabs>
          <w:tab w:val="left" w:pos="0"/>
          <w:tab w:val="left" w:pos="284"/>
        </w:tabs>
        <w:suppressAutoHyphens/>
        <w:ind w:firstLine="720"/>
        <w:jc w:val="both"/>
        <w:rPr>
          <w:lang w:eastAsia="ar-SA"/>
        </w:rPr>
      </w:pPr>
      <w:r w:rsidRPr="00B319AD">
        <w:rPr>
          <w:lang w:eastAsia="ar-SA"/>
        </w:rPr>
        <w:t>2.3. Мониторинг личностных достижений осуществляется по следующим показателям:</w:t>
      </w:r>
    </w:p>
    <w:p w:rsidR="003C1511" w:rsidRPr="00B319AD" w:rsidRDefault="003C1511" w:rsidP="00B319AD">
      <w:pPr>
        <w:tabs>
          <w:tab w:val="left" w:pos="0"/>
          <w:tab w:val="left" w:pos="284"/>
        </w:tabs>
        <w:suppressAutoHyphens/>
        <w:ind w:right="-1" w:firstLine="720"/>
        <w:jc w:val="both"/>
        <w:rPr>
          <w:lang w:eastAsia="ar-SA"/>
        </w:rPr>
      </w:pPr>
      <w:r w:rsidRPr="00B319AD">
        <w:rPr>
          <w:lang w:eastAsia="ar-SA"/>
        </w:rPr>
        <w:t>(1-4 классы) -</w:t>
      </w:r>
    </w:p>
    <w:p w:rsidR="003C1511" w:rsidRPr="00B319AD" w:rsidRDefault="003C1511" w:rsidP="00B319AD">
      <w:pPr>
        <w:numPr>
          <w:ilvl w:val="0"/>
          <w:numId w:val="19"/>
        </w:numPr>
        <w:tabs>
          <w:tab w:val="left" w:pos="0"/>
          <w:tab w:val="left" w:pos="284"/>
        </w:tabs>
        <w:suppressAutoHyphens/>
        <w:spacing w:after="200"/>
        <w:ind w:right="-1"/>
        <w:contextualSpacing/>
        <w:jc w:val="both"/>
        <w:rPr>
          <w:rFonts w:eastAsia="Calibri"/>
        </w:rPr>
      </w:pPr>
      <w:r w:rsidRPr="00B319AD">
        <w:rPr>
          <w:rFonts w:eastAsia="Calibri"/>
        </w:rPr>
        <w:t>Самоопределение,</w:t>
      </w:r>
    </w:p>
    <w:p w:rsidR="003C1511" w:rsidRPr="00B319AD" w:rsidRDefault="003C1511" w:rsidP="00B319AD">
      <w:pPr>
        <w:numPr>
          <w:ilvl w:val="0"/>
          <w:numId w:val="19"/>
        </w:numPr>
        <w:tabs>
          <w:tab w:val="left" w:pos="0"/>
          <w:tab w:val="left" w:pos="284"/>
        </w:tabs>
        <w:suppressAutoHyphens/>
        <w:spacing w:after="200"/>
        <w:ind w:right="-1"/>
        <w:contextualSpacing/>
        <w:jc w:val="both"/>
        <w:rPr>
          <w:rFonts w:eastAsia="Calibri"/>
        </w:rPr>
      </w:pPr>
      <w:proofErr w:type="spellStart"/>
      <w:r w:rsidRPr="00B319AD">
        <w:rPr>
          <w:rFonts w:eastAsia="Calibri"/>
        </w:rPr>
        <w:t>смыслообразование</w:t>
      </w:r>
      <w:proofErr w:type="spellEnd"/>
      <w:r w:rsidRPr="00B319AD">
        <w:rPr>
          <w:rFonts w:eastAsia="Calibri"/>
        </w:rPr>
        <w:t>,</w:t>
      </w:r>
    </w:p>
    <w:p w:rsidR="003C1511" w:rsidRPr="00B319AD" w:rsidRDefault="003C1511" w:rsidP="00B319AD">
      <w:pPr>
        <w:numPr>
          <w:ilvl w:val="0"/>
          <w:numId w:val="19"/>
        </w:numPr>
        <w:tabs>
          <w:tab w:val="left" w:pos="0"/>
          <w:tab w:val="left" w:pos="284"/>
        </w:tabs>
        <w:suppressAutoHyphens/>
        <w:spacing w:after="200"/>
        <w:ind w:right="-1"/>
        <w:contextualSpacing/>
        <w:jc w:val="both"/>
        <w:rPr>
          <w:rFonts w:eastAsia="Calibri"/>
        </w:rPr>
      </w:pPr>
      <w:r w:rsidRPr="00B319AD">
        <w:rPr>
          <w:rFonts w:eastAsia="Calibri"/>
        </w:rPr>
        <w:t>нравственно – эстетическая ориентация;</w:t>
      </w:r>
    </w:p>
    <w:p w:rsidR="003C1511" w:rsidRPr="00B319AD" w:rsidRDefault="003C1511" w:rsidP="00B319AD">
      <w:pPr>
        <w:tabs>
          <w:tab w:val="left" w:pos="0"/>
          <w:tab w:val="left" w:pos="284"/>
        </w:tabs>
        <w:spacing w:after="200"/>
        <w:ind w:left="720" w:right="-1"/>
        <w:contextualSpacing/>
        <w:jc w:val="both"/>
        <w:rPr>
          <w:rFonts w:eastAsia="Calibri"/>
        </w:rPr>
      </w:pPr>
      <w:r w:rsidRPr="00B319AD">
        <w:rPr>
          <w:rFonts w:eastAsia="Calibri"/>
        </w:rPr>
        <w:t>(5-6 классы) -</w:t>
      </w:r>
    </w:p>
    <w:p w:rsidR="003C1511" w:rsidRPr="00B319AD" w:rsidRDefault="003C1511" w:rsidP="00B319AD">
      <w:pPr>
        <w:numPr>
          <w:ilvl w:val="0"/>
          <w:numId w:val="20"/>
        </w:numPr>
        <w:tabs>
          <w:tab w:val="left" w:pos="0"/>
          <w:tab w:val="left" w:pos="284"/>
        </w:tabs>
        <w:suppressAutoHyphens/>
        <w:spacing w:after="200"/>
        <w:ind w:right="-1"/>
        <w:contextualSpacing/>
        <w:jc w:val="both"/>
        <w:rPr>
          <w:rFonts w:eastAsia="Calibri"/>
        </w:rPr>
      </w:pPr>
      <w:r w:rsidRPr="00B319AD">
        <w:rPr>
          <w:rFonts w:eastAsia="Calibri"/>
        </w:rPr>
        <w:t>мотивация к учению,</w:t>
      </w:r>
    </w:p>
    <w:p w:rsidR="003C1511" w:rsidRPr="00B319AD" w:rsidRDefault="003C1511" w:rsidP="00B319AD">
      <w:pPr>
        <w:numPr>
          <w:ilvl w:val="0"/>
          <w:numId w:val="20"/>
        </w:numPr>
        <w:tabs>
          <w:tab w:val="left" w:pos="0"/>
          <w:tab w:val="left" w:pos="284"/>
        </w:tabs>
        <w:suppressAutoHyphens/>
        <w:spacing w:after="200"/>
        <w:ind w:right="-1"/>
        <w:contextualSpacing/>
        <w:jc w:val="both"/>
        <w:rPr>
          <w:rFonts w:eastAsia="Calibri"/>
        </w:rPr>
      </w:pPr>
      <w:r w:rsidRPr="00B319AD">
        <w:rPr>
          <w:rFonts w:eastAsia="Calibri"/>
        </w:rPr>
        <w:t>рефлексия своих поступков,</w:t>
      </w:r>
    </w:p>
    <w:p w:rsidR="003C1511" w:rsidRPr="00B319AD" w:rsidRDefault="003C1511" w:rsidP="00B319AD">
      <w:pPr>
        <w:numPr>
          <w:ilvl w:val="0"/>
          <w:numId w:val="20"/>
        </w:numPr>
        <w:tabs>
          <w:tab w:val="left" w:pos="0"/>
          <w:tab w:val="left" w:pos="284"/>
        </w:tabs>
        <w:suppressAutoHyphens/>
        <w:spacing w:after="200"/>
        <w:ind w:right="-1"/>
        <w:contextualSpacing/>
        <w:jc w:val="both"/>
        <w:rPr>
          <w:rFonts w:eastAsia="Calibri"/>
        </w:rPr>
      </w:pPr>
      <w:r w:rsidRPr="00B319AD">
        <w:rPr>
          <w:rFonts w:eastAsia="Calibri"/>
        </w:rPr>
        <w:t xml:space="preserve">ответственность, </w:t>
      </w:r>
    </w:p>
    <w:p w:rsidR="003C1511" w:rsidRPr="00B319AD" w:rsidRDefault="003C1511" w:rsidP="00B319AD">
      <w:pPr>
        <w:numPr>
          <w:ilvl w:val="0"/>
          <w:numId w:val="20"/>
        </w:numPr>
        <w:tabs>
          <w:tab w:val="left" w:pos="0"/>
          <w:tab w:val="left" w:pos="284"/>
        </w:tabs>
        <w:suppressAutoHyphens/>
        <w:spacing w:after="200"/>
        <w:ind w:right="-1"/>
        <w:contextualSpacing/>
        <w:jc w:val="both"/>
        <w:rPr>
          <w:rFonts w:eastAsia="Calibri"/>
        </w:rPr>
      </w:pPr>
      <w:r w:rsidRPr="00B319AD">
        <w:rPr>
          <w:rFonts w:eastAsia="Calibri"/>
        </w:rPr>
        <w:t xml:space="preserve">нравственность. </w:t>
      </w:r>
    </w:p>
    <w:p w:rsidR="003C1511" w:rsidRPr="00B319AD" w:rsidRDefault="003C1511" w:rsidP="00B319AD">
      <w:pPr>
        <w:tabs>
          <w:tab w:val="left" w:pos="567"/>
        </w:tabs>
        <w:suppressAutoHyphens/>
        <w:overflowPunct w:val="0"/>
        <w:autoSpaceDE w:val="0"/>
        <w:ind w:right="-1" w:firstLine="709"/>
        <w:jc w:val="both"/>
        <w:rPr>
          <w:lang w:eastAsia="ar-SA"/>
        </w:rPr>
      </w:pPr>
      <w:r w:rsidRPr="00B319AD">
        <w:rPr>
          <w:lang w:eastAsia="ar-SA"/>
        </w:rPr>
        <w:t xml:space="preserve">2.4. Основными показателями уровня развития </w:t>
      </w:r>
      <w:proofErr w:type="spellStart"/>
      <w:r w:rsidRPr="00B319AD">
        <w:rPr>
          <w:lang w:eastAsia="ar-SA"/>
        </w:rPr>
        <w:t>метапредметных</w:t>
      </w:r>
      <w:proofErr w:type="spellEnd"/>
      <w:r w:rsidRPr="00B319AD">
        <w:rPr>
          <w:lang w:eastAsia="ar-SA"/>
        </w:rPr>
        <w:t xml:space="preserve"> умений обучающихся (умения планировать, анализировать, оценивать учебную деятельность) являются: </w:t>
      </w:r>
    </w:p>
    <w:p w:rsidR="003C1511" w:rsidRPr="00B319AD" w:rsidRDefault="003C1511" w:rsidP="00B319AD">
      <w:pPr>
        <w:numPr>
          <w:ilvl w:val="0"/>
          <w:numId w:val="13"/>
        </w:numPr>
        <w:tabs>
          <w:tab w:val="clear" w:pos="720"/>
          <w:tab w:val="left" w:pos="0"/>
          <w:tab w:val="left" w:pos="567"/>
        </w:tabs>
        <w:suppressAutoHyphens/>
        <w:overflowPunct w:val="0"/>
        <w:autoSpaceDE w:val="0"/>
        <w:ind w:left="357" w:right="57" w:firstLine="284"/>
        <w:jc w:val="both"/>
        <w:rPr>
          <w:lang w:eastAsia="ar-SA"/>
        </w:rPr>
      </w:pPr>
      <w:r w:rsidRPr="00B319AD">
        <w:rPr>
          <w:lang w:eastAsia="ar-SA"/>
        </w:rPr>
        <w:t xml:space="preserve">познавательные универсальные учебные действия, навыки смыслового </w:t>
      </w:r>
      <w:proofErr w:type="gramStart"/>
      <w:r w:rsidRPr="00B319AD">
        <w:rPr>
          <w:lang w:eastAsia="ar-SA"/>
        </w:rPr>
        <w:t>чтения ;</w:t>
      </w:r>
      <w:proofErr w:type="gramEnd"/>
    </w:p>
    <w:p w:rsidR="003C1511" w:rsidRPr="00B319AD" w:rsidRDefault="003C1511" w:rsidP="00B319AD">
      <w:pPr>
        <w:numPr>
          <w:ilvl w:val="0"/>
          <w:numId w:val="13"/>
        </w:numPr>
        <w:tabs>
          <w:tab w:val="clear" w:pos="720"/>
          <w:tab w:val="left" w:pos="0"/>
          <w:tab w:val="left" w:pos="567"/>
        </w:tabs>
        <w:suppressAutoHyphens/>
        <w:overflowPunct w:val="0"/>
        <w:autoSpaceDE w:val="0"/>
        <w:ind w:left="357" w:right="57" w:firstLine="284"/>
        <w:jc w:val="both"/>
        <w:rPr>
          <w:lang w:eastAsia="ar-SA"/>
        </w:rPr>
      </w:pPr>
      <w:proofErr w:type="spellStart"/>
      <w:r w:rsidRPr="00B319AD">
        <w:rPr>
          <w:lang w:eastAsia="ar-SA"/>
        </w:rPr>
        <w:t>проектно</w:t>
      </w:r>
      <w:proofErr w:type="spellEnd"/>
      <w:r w:rsidRPr="00B319AD">
        <w:rPr>
          <w:lang w:eastAsia="ar-SA"/>
        </w:rPr>
        <w:t xml:space="preserve"> -исследовательские умения;</w:t>
      </w:r>
    </w:p>
    <w:p w:rsidR="003C1511" w:rsidRPr="00B319AD" w:rsidRDefault="003C1511" w:rsidP="00B319AD">
      <w:pPr>
        <w:numPr>
          <w:ilvl w:val="0"/>
          <w:numId w:val="13"/>
        </w:numPr>
        <w:tabs>
          <w:tab w:val="clear" w:pos="720"/>
          <w:tab w:val="left" w:pos="0"/>
          <w:tab w:val="left" w:pos="567"/>
        </w:tabs>
        <w:suppressAutoHyphens/>
        <w:overflowPunct w:val="0"/>
        <w:autoSpaceDE w:val="0"/>
        <w:ind w:left="357" w:right="57" w:firstLine="284"/>
        <w:jc w:val="both"/>
        <w:rPr>
          <w:lang w:eastAsia="ar-SA"/>
        </w:rPr>
      </w:pPr>
      <w:r w:rsidRPr="00B319AD">
        <w:rPr>
          <w:lang w:eastAsia="ar-SA"/>
        </w:rPr>
        <w:t xml:space="preserve"> ИКТ- </w:t>
      </w:r>
      <w:proofErr w:type="spellStart"/>
      <w:r w:rsidRPr="00B319AD">
        <w:rPr>
          <w:lang w:eastAsia="ar-SA"/>
        </w:rPr>
        <w:t>компететнтность</w:t>
      </w:r>
      <w:proofErr w:type="spellEnd"/>
      <w:r w:rsidRPr="00B319AD">
        <w:rPr>
          <w:lang w:eastAsia="ar-SA"/>
        </w:rPr>
        <w:t>;</w:t>
      </w:r>
    </w:p>
    <w:p w:rsidR="003C1511" w:rsidRPr="00B319AD" w:rsidRDefault="003C1511" w:rsidP="00B319AD">
      <w:pPr>
        <w:numPr>
          <w:ilvl w:val="0"/>
          <w:numId w:val="13"/>
        </w:numPr>
        <w:tabs>
          <w:tab w:val="clear" w:pos="720"/>
          <w:tab w:val="left" w:pos="0"/>
          <w:tab w:val="left" w:pos="567"/>
        </w:tabs>
        <w:suppressAutoHyphens/>
        <w:overflowPunct w:val="0"/>
        <w:autoSpaceDE w:val="0"/>
        <w:ind w:left="357" w:right="57" w:firstLine="284"/>
        <w:jc w:val="both"/>
        <w:rPr>
          <w:lang w:eastAsia="ar-SA"/>
        </w:rPr>
      </w:pPr>
      <w:r w:rsidRPr="00B319AD">
        <w:rPr>
          <w:lang w:eastAsia="ar-SA"/>
        </w:rPr>
        <w:t xml:space="preserve">регулятивные универсальные учебные действия, </w:t>
      </w:r>
      <w:proofErr w:type="spellStart"/>
      <w:r w:rsidRPr="00B319AD">
        <w:rPr>
          <w:lang w:eastAsia="ar-SA"/>
        </w:rPr>
        <w:t>сформированность</w:t>
      </w:r>
      <w:proofErr w:type="spellEnd"/>
      <w:r w:rsidRPr="00B319AD">
        <w:rPr>
          <w:lang w:eastAsia="ar-SA"/>
        </w:rPr>
        <w:t xml:space="preserve"> навыков учебного сотрудничества.</w:t>
      </w:r>
    </w:p>
    <w:p w:rsidR="003C1511" w:rsidRPr="00B319AD" w:rsidRDefault="003C1511" w:rsidP="00B319AD">
      <w:pPr>
        <w:tabs>
          <w:tab w:val="left" w:pos="567"/>
        </w:tabs>
        <w:suppressAutoHyphens/>
        <w:overflowPunct w:val="0"/>
        <w:autoSpaceDE w:val="0"/>
        <w:ind w:firstLine="284"/>
        <w:jc w:val="both"/>
        <w:rPr>
          <w:lang w:eastAsia="ar-SA"/>
        </w:rPr>
      </w:pPr>
      <w:r w:rsidRPr="00B319AD">
        <w:rPr>
          <w:lang w:eastAsia="ar-SA"/>
        </w:rPr>
        <w:t xml:space="preserve">2.5.  Оценка </w:t>
      </w:r>
      <w:proofErr w:type="spellStart"/>
      <w:r w:rsidRPr="00B319AD">
        <w:rPr>
          <w:lang w:eastAsia="ar-SA"/>
        </w:rPr>
        <w:t>метапредметных</w:t>
      </w:r>
      <w:proofErr w:type="spellEnd"/>
      <w:r w:rsidRPr="00B319AD">
        <w:rPr>
          <w:lang w:eastAsia="ar-SA"/>
        </w:rPr>
        <w:t xml:space="preserve"> результатов обучающихся направлена на выявление индивидуальной динамики развития обучающихся (от начала учебного года к концу, от года к году) с учетом личностных особенностей и индивидуальных успехов, обучающихся за текущий и предыдущий периоды, осуществляется на основании:</w:t>
      </w:r>
    </w:p>
    <w:p w:rsidR="003C1511" w:rsidRPr="00B319AD" w:rsidRDefault="003C1511" w:rsidP="00B319AD">
      <w:pPr>
        <w:numPr>
          <w:ilvl w:val="0"/>
          <w:numId w:val="21"/>
        </w:numPr>
        <w:tabs>
          <w:tab w:val="left" w:pos="567"/>
        </w:tabs>
        <w:suppressAutoHyphens/>
        <w:overflowPunct w:val="0"/>
        <w:autoSpaceDE w:val="0"/>
        <w:contextualSpacing/>
        <w:jc w:val="both"/>
        <w:rPr>
          <w:rFonts w:eastAsia="Calibri"/>
        </w:rPr>
      </w:pPr>
      <w:r w:rsidRPr="00B319AD">
        <w:rPr>
          <w:rFonts w:eastAsia="Calibri"/>
        </w:rPr>
        <w:t xml:space="preserve">       комплексной работы на </w:t>
      </w:r>
      <w:proofErr w:type="gramStart"/>
      <w:r w:rsidRPr="00B319AD">
        <w:rPr>
          <w:rFonts w:eastAsia="Calibri"/>
        </w:rPr>
        <w:t>основе  текстов</w:t>
      </w:r>
      <w:proofErr w:type="gramEnd"/>
      <w:r w:rsidRPr="00B319AD">
        <w:rPr>
          <w:rFonts w:eastAsia="Calibri"/>
        </w:rPr>
        <w:t>;</w:t>
      </w:r>
    </w:p>
    <w:p w:rsidR="003C1511" w:rsidRPr="00B319AD" w:rsidRDefault="003C1511" w:rsidP="00B319AD">
      <w:pPr>
        <w:pStyle w:val="a5"/>
        <w:numPr>
          <w:ilvl w:val="0"/>
          <w:numId w:val="21"/>
        </w:numPr>
        <w:tabs>
          <w:tab w:val="left" w:pos="360"/>
        </w:tabs>
        <w:suppressAutoHyphens/>
        <w:overflowPunct w:val="0"/>
        <w:autoSpaceDE w:val="0"/>
        <w:spacing w:after="0" w:line="240" w:lineRule="auto"/>
        <w:jc w:val="both"/>
        <w:rPr>
          <w:rFonts w:ascii="Times New Roman" w:hAnsi="Times New Roman"/>
          <w:sz w:val="24"/>
          <w:szCs w:val="24"/>
          <w:lang w:eastAsia="ar-SA"/>
        </w:rPr>
      </w:pPr>
      <w:r w:rsidRPr="00B319AD">
        <w:rPr>
          <w:rFonts w:ascii="Times New Roman" w:hAnsi="Times New Roman"/>
          <w:sz w:val="24"/>
          <w:szCs w:val="24"/>
          <w:lang w:eastAsia="ar-SA"/>
        </w:rPr>
        <w:t xml:space="preserve">      «портфолио» ученика;</w:t>
      </w:r>
    </w:p>
    <w:p w:rsidR="003C1511" w:rsidRPr="00B319AD" w:rsidRDefault="003C1511" w:rsidP="00B319AD">
      <w:pPr>
        <w:numPr>
          <w:ilvl w:val="0"/>
          <w:numId w:val="22"/>
        </w:numPr>
        <w:tabs>
          <w:tab w:val="left" w:pos="360"/>
        </w:tabs>
        <w:suppressAutoHyphens/>
        <w:overflowPunct w:val="0"/>
        <w:autoSpaceDE w:val="0"/>
        <w:ind w:hanging="731"/>
        <w:jc w:val="both"/>
        <w:rPr>
          <w:lang w:eastAsia="ar-SA"/>
        </w:rPr>
      </w:pPr>
      <w:r w:rsidRPr="00B319AD">
        <w:rPr>
          <w:lang w:eastAsia="ar-SA"/>
        </w:rPr>
        <w:t>защиты группового или индивидуального проекта;</w:t>
      </w:r>
    </w:p>
    <w:p w:rsidR="003C1511" w:rsidRPr="00B319AD" w:rsidRDefault="003C1511" w:rsidP="00B319AD">
      <w:pPr>
        <w:numPr>
          <w:ilvl w:val="0"/>
          <w:numId w:val="22"/>
        </w:numPr>
        <w:tabs>
          <w:tab w:val="left" w:pos="0"/>
          <w:tab w:val="left" w:pos="567"/>
        </w:tabs>
        <w:suppressAutoHyphens/>
        <w:overflowPunct w:val="0"/>
        <w:ind w:hanging="731"/>
        <w:jc w:val="both"/>
        <w:rPr>
          <w:lang w:eastAsia="ar-SA"/>
        </w:rPr>
      </w:pPr>
      <w:r w:rsidRPr="00B319AD">
        <w:rPr>
          <w:lang w:eastAsia="ar-SA"/>
        </w:rPr>
        <w:t xml:space="preserve">результатов оценки </w:t>
      </w:r>
      <w:proofErr w:type="spellStart"/>
      <w:r w:rsidRPr="00B319AD">
        <w:rPr>
          <w:lang w:eastAsia="ar-SA"/>
        </w:rPr>
        <w:t>метапредметных</w:t>
      </w:r>
      <w:proofErr w:type="spellEnd"/>
      <w:r w:rsidRPr="00B319AD">
        <w:rPr>
          <w:lang w:eastAsia="ar-SA"/>
        </w:rPr>
        <w:t xml:space="preserve"> </w:t>
      </w:r>
      <w:proofErr w:type="gramStart"/>
      <w:r w:rsidRPr="00B319AD">
        <w:rPr>
          <w:lang w:eastAsia="ar-SA"/>
        </w:rPr>
        <w:t>результатов</w:t>
      </w:r>
      <w:proofErr w:type="gramEnd"/>
      <w:r w:rsidRPr="00B319AD">
        <w:rPr>
          <w:lang w:eastAsia="ar-SA"/>
        </w:rPr>
        <w:t xml:space="preserve"> обучающихся учителями, классными руководителями совместно с психологом 1 раз в год методом наблюдения.</w:t>
      </w:r>
    </w:p>
    <w:p w:rsidR="003C1511" w:rsidRPr="00B319AD" w:rsidRDefault="003C1511" w:rsidP="00B319AD">
      <w:pPr>
        <w:tabs>
          <w:tab w:val="left" w:pos="0"/>
          <w:tab w:val="left" w:pos="360"/>
        </w:tabs>
        <w:suppressAutoHyphens/>
        <w:overflowPunct w:val="0"/>
        <w:autoSpaceDE w:val="0"/>
        <w:ind w:firstLine="357"/>
        <w:jc w:val="both"/>
        <w:rPr>
          <w:lang w:eastAsia="ar-SA"/>
        </w:rPr>
      </w:pPr>
      <w:r w:rsidRPr="00B319AD">
        <w:rPr>
          <w:lang w:eastAsia="ar-SA"/>
        </w:rPr>
        <w:t xml:space="preserve">2.5.1. В 1- 9 (в соответствии </w:t>
      </w:r>
      <w:r w:rsidRPr="00B319AD">
        <w:rPr>
          <w:caps/>
          <w:lang w:eastAsia="ar-SA"/>
        </w:rPr>
        <w:t>ФГОС НОО и ООО</w:t>
      </w:r>
      <w:r w:rsidRPr="00B319AD">
        <w:rPr>
          <w:lang w:eastAsia="ar-SA"/>
        </w:rPr>
        <w:t xml:space="preserve">) классах в конце учебного года проводится итоговая комплексная контрольная работа на </w:t>
      </w:r>
      <w:proofErr w:type="spellStart"/>
      <w:r w:rsidRPr="00B319AD">
        <w:rPr>
          <w:lang w:eastAsia="ar-SA"/>
        </w:rPr>
        <w:t>межпредметной</w:t>
      </w:r>
      <w:proofErr w:type="spellEnd"/>
      <w:r w:rsidRPr="00B319AD">
        <w:rPr>
          <w:lang w:eastAsia="ar-SA"/>
        </w:rPr>
        <w:t xml:space="preserve"> основе с целью оценки способности обучающихся решать учебные и практические задачи на основе </w:t>
      </w:r>
      <w:proofErr w:type="spellStart"/>
      <w:r w:rsidRPr="00B319AD">
        <w:rPr>
          <w:lang w:eastAsia="ar-SA"/>
        </w:rPr>
        <w:t>сформированности</w:t>
      </w:r>
      <w:proofErr w:type="spellEnd"/>
      <w:r w:rsidRPr="00B319AD">
        <w:rPr>
          <w:lang w:eastAsia="ar-SA"/>
        </w:rPr>
        <w:t xml:space="preserve"> универсальных учебных действий. </w:t>
      </w:r>
    </w:p>
    <w:p w:rsidR="003C1511" w:rsidRPr="00B319AD" w:rsidRDefault="003C1511" w:rsidP="00B319AD">
      <w:pPr>
        <w:tabs>
          <w:tab w:val="left" w:pos="0"/>
          <w:tab w:val="left" w:pos="360"/>
        </w:tabs>
        <w:suppressAutoHyphens/>
        <w:overflowPunct w:val="0"/>
        <w:autoSpaceDE w:val="0"/>
        <w:ind w:right="-1" w:firstLine="720"/>
        <w:jc w:val="both"/>
        <w:rPr>
          <w:lang w:eastAsia="ar-SA"/>
        </w:rPr>
      </w:pPr>
      <w:r w:rsidRPr="00B319AD">
        <w:rPr>
          <w:lang w:eastAsia="ar-SA"/>
        </w:rPr>
        <w:lastRenderedPageBreak/>
        <w:t>Оценка за выполнение комплексных контрольных работ на основе текстов выставляется в процентах на отдельной странице классного журнала.</w:t>
      </w:r>
    </w:p>
    <w:p w:rsidR="003C1511" w:rsidRPr="00B319AD" w:rsidRDefault="003C1511" w:rsidP="00B319AD">
      <w:pPr>
        <w:tabs>
          <w:tab w:val="left" w:pos="0"/>
        </w:tabs>
        <w:suppressAutoHyphens/>
        <w:overflowPunct w:val="0"/>
        <w:autoSpaceDE w:val="0"/>
        <w:ind w:right="-1"/>
        <w:jc w:val="both"/>
        <w:rPr>
          <w:i/>
          <w:lang w:eastAsia="ar-SA"/>
        </w:rPr>
      </w:pPr>
      <w:r w:rsidRPr="00B319AD">
        <w:rPr>
          <w:lang w:eastAsia="ar-SA"/>
        </w:rPr>
        <w:t xml:space="preserve">        2.5.2. «Портфолио» ученика.</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Учебный «портфолио» ученика представляет собой форму и процесс организации (коллекция, отбор и анализ) образцов и продуктов учебно-познавательной деятельности обучающегося,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достижения планируемых результатов учащихся и дальнейшей коррекции процесса обучения. </w:t>
      </w:r>
    </w:p>
    <w:p w:rsidR="003C1511" w:rsidRPr="00B319AD" w:rsidRDefault="003C1511" w:rsidP="00B319AD">
      <w:pPr>
        <w:tabs>
          <w:tab w:val="left" w:pos="0"/>
          <w:tab w:val="left" w:pos="360"/>
        </w:tabs>
        <w:suppressAutoHyphens/>
        <w:overflowPunct w:val="0"/>
        <w:autoSpaceDE w:val="0"/>
        <w:ind w:right="-1" w:firstLine="720"/>
        <w:jc w:val="both"/>
        <w:rPr>
          <w:lang w:eastAsia="ar-SA"/>
        </w:rPr>
      </w:pPr>
      <w:r w:rsidRPr="00B319AD">
        <w:rPr>
          <w:lang w:eastAsia="ar-SA"/>
        </w:rPr>
        <w:t>2.5.3. Индивидуальный проект обучающегося.</w:t>
      </w:r>
    </w:p>
    <w:p w:rsidR="003C1511" w:rsidRPr="00B319AD" w:rsidRDefault="003C1511" w:rsidP="00B319AD">
      <w:pPr>
        <w:tabs>
          <w:tab w:val="left" w:pos="0"/>
          <w:tab w:val="left" w:pos="360"/>
        </w:tabs>
        <w:suppressAutoHyphens/>
        <w:overflowPunct w:val="0"/>
        <w:autoSpaceDE w:val="0"/>
        <w:ind w:right="-1" w:firstLine="360"/>
        <w:jc w:val="both"/>
        <w:rPr>
          <w:lang w:eastAsia="ar-SA"/>
        </w:rPr>
      </w:pPr>
      <w:r w:rsidRPr="00B319AD">
        <w:rPr>
          <w:lang w:eastAsia="ar-SA"/>
        </w:rPr>
        <w:t xml:space="preserve">      Индивидуальный проект предполагает выполнение обучающимся творческой, исследовательской работы с целью создания определенного продукта: реферата, доклада, презентации, плаката, модели и т.д. Защита проекта осуществляется в </w:t>
      </w:r>
      <w:proofErr w:type="gramStart"/>
      <w:r w:rsidRPr="00B319AD">
        <w:rPr>
          <w:lang w:eastAsia="ar-SA"/>
        </w:rPr>
        <w:t>течение  учебного</w:t>
      </w:r>
      <w:proofErr w:type="gramEnd"/>
      <w:r w:rsidRPr="00B319AD">
        <w:rPr>
          <w:lang w:eastAsia="ar-SA"/>
        </w:rPr>
        <w:t xml:space="preserve"> года, в соответствии с графиком, принятым педагогическим советом.    </w:t>
      </w:r>
    </w:p>
    <w:p w:rsidR="003C1511" w:rsidRPr="00B319AD" w:rsidRDefault="003C1511" w:rsidP="00B319AD">
      <w:pPr>
        <w:tabs>
          <w:tab w:val="left" w:pos="0"/>
          <w:tab w:val="left" w:pos="360"/>
        </w:tabs>
        <w:suppressAutoHyphens/>
        <w:overflowPunct w:val="0"/>
        <w:autoSpaceDE w:val="0"/>
        <w:ind w:right="-1" w:firstLine="360"/>
        <w:jc w:val="both"/>
        <w:rPr>
          <w:lang w:eastAsia="ar-SA"/>
        </w:rPr>
      </w:pPr>
      <w:r w:rsidRPr="00B319AD">
        <w:rPr>
          <w:lang w:eastAsia="ar-SA"/>
        </w:rPr>
        <w:t xml:space="preserve">     2.5.4. Оценка за проект выставляется в процентах (с указанием уровня выполнения) в дневник и портфолио обучающегося, фиксируется на отдельной странице классного журнала, предназначенном для оценки </w:t>
      </w:r>
      <w:proofErr w:type="spellStart"/>
      <w:r w:rsidRPr="00B319AD">
        <w:rPr>
          <w:lang w:eastAsia="ar-SA"/>
        </w:rPr>
        <w:t>метапредметных</w:t>
      </w:r>
      <w:proofErr w:type="spellEnd"/>
      <w:r w:rsidRPr="00B319AD">
        <w:rPr>
          <w:lang w:eastAsia="ar-SA"/>
        </w:rPr>
        <w:t xml:space="preserve"> результатов. Уровень выполнения проекта определяется по шкале перевода.</w:t>
      </w:r>
    </w:p>
    <w:tbl>
      <w:tblPr>
        <w:tblW w:w="0" w:type="auto"/>
        <w:tblInd w:w="162" w:type="dxa"/>
        <w:tblLayout w:type="fixed"/>
        <w:tblLook w:val="04A0" w:firstRow="1" w:lastRow="0" w:firstColumn="1" w:lastColumn="0" w:noHBand="0" w:noVBand="1"/>
      </w:tblPr>
      <w:tblGrid>
        <w:gridCol w:w="4187"/>
        <w:gridCol w:w="5128"/>
      </w:tblGrid>
      <w:tr w:rsidR="003C1511" w:rsidRPr="00B319AD" w:rsidTr="003C1511">
        <w:trPr>
          <w:trHeight w:val="182"/>
        </w:trPr>
        <w:tc>
          <w:tcPr>
            <w:tcW w:w="4187" w:type="dxa"/>
            <w:tcBorders>
              <w:top w:val="single" w:sz="4" w:space="0" w:color="000000"/>
              <w:left w:val="single" w:sz="4" w:space="0" w:color="000000"/>
              <w:bottom w:val="single" w:sz="4" w:space="0" w:color="000000"/>
              <w:right w:val="nil"/>
            </w:tcBorders>
            <w:hideMark/>
          </w:tcPr>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Качество выполнения проекта, учебного исследования, комплексной КР</w:t>
            </w:r>
          </w:p>
        </w:tc>
        <w:tc>
          <w:tcPr>
            <w:tcW w:w="5128" w:type="dxa"/>
            <w:tcBorders>
              <w:top w:val="single" w:sz="4" w:space="0" w:color="000000"/>
              <w:left w:val="single" w:sz="4" w:space="0" w:color="000000"/>
              <w:bottom w:val="single" w:sz="4" w:space="0" w:color="000000"/>
              <w:right w:val="single" w:sz="4" w:space="0" w:color="000000"/>
            </w:tcBorders>
            <w:hideMark/>
          </w:tcPr>
          <w:p w:rsidR="003C1511" w:rsidRPr="00B319AD" w:rsidRDefault="003C1511" w:rsidP="00B319AD">
            <w:pPr>
              <w:tabs>
                <w:tab w:val="left" w:pos="0"/>
              </w:tabs>
              <w:suppressAutoHyphens/>
              <w:ind w:right="-1" w:firstLine="720"/>
              <w:jc w:val="both"/>
              <w:rPr>
                <w:lang w:eastAsia="ar-SA"/>
              </w:rPr>
            </w:pPr>
            <w:r w:rsidRPr="00B319AD">
              <w:rPr>
                <w:lang w:eastAsia="ar-SA"/>
              </w:rPr>
              <w:t>Уровень</w:t>
            </w:r>
          </w:p>
        </w:tc>
      </w:tr>
      <w:tr w:rsidR="003C1511" w:rsidRPr="00B319AD" w:rsidTr="003C1511">
        <w:trPr>
          <w:trHeight w:val="760"/>
        </w:trPr>
        <w:tc>
          <w:tcPr>
            <w:tcW w:w="4187" w:type="dxa"/>
            <w:tcBorders>
              <w:top w:val="single" w:sz="4" w:space="0" w:color="000000"/>
              <w:left w:val="single" w:sz="4" w:space="0" w:color="000000"/>
              <w:bottom w:val="single" w:sz="4" w:space="0" w:color="000000"/>
              <w:right w:val="nil"/>
            </w:tcBorders>
            <w:hideMark/>
          </w:tcPr>
          <w:p w:rsidR="003C1511" w:rsidRPr="00B319AD" w:rsidRDefault="003C1511" w:rsidP="00B319AD">
            <w:pPr>
              <w:tabs>
                <w:tab w:val="left" w:pos="0"/>
              </w:tabs>
              <w:suppressAutoHyphens/>
              <w:ind w:right="-1" w:firstLine="720"/>
              <w:jc w:val="both"/>
              <w:rPr>
                <w:lang w:eastAsia="ar-SA"/>
              </w:rPr>
            </w:pPr>
            <w:r w:rsidRPr="00B319AD">
              <w:rPr>
                <w:lang w:eastAsia="ar-SA"/>
              </w:rPr>
              <w:t>90 – 100%</w:t>
            </w:r>
          </w:p>
          <w:p w:rsidR="003C1511" w:rsidRPr="00B319AD" w:rsidRDefault="003C1511" w:rsidP="00B319AD">
            <w:pPr>
              <w:tabs>
                <w:tab w:val="left" w:pos="0"/>
              </w:tabs>
              <w:suppressAutoHyphens/>
              <w:ind w:right="-1" w:firstLine="720"/>
              <w:jc w:val="both"/>
              <w:rPr>
                <w:lang w:eastAsia="ar-SA"/>
              </w:rPr>
            </w:pPr>
            <w:r w:rsidRPr="00B319AD">
              <w:rPr>
                <w:lang w:eastAsia="ar-SA"/>
              </w:rPr>
              <w:t>66 – 89%</w:t>
            </w:r>
          </w:p>
          <w:p w:rsidR="003C1511" w:rsidRPr="00B319AD" w:rsidRDefault="003C1511" w:rsidP="00B319AD">
            <w:pPr>
              <w:tabs>
                <w:tab w:val="left" w:pos="0"/>
              </w:tabs>
              <w:suppressAutoHyphens/>
              <w:ind w:right="-1" w:firstLine="720"/>
              <w:jc w:val="both"/>
              <w:rPr>
                <w:lang w:eastAsia="ar-SA"/>
              </w:rPr>
            </w:pPr>
            <w:r w:rsidRPr="00B319AD">
              <w:rPr>
                <w:lang w:eastAsia="ar-SA"/>
              </w:rPr>
              <w:t>50 – 65%</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меньше 50%</w:t>
            </w:r>
          </w:p>
        </w:tc>
        <w:tc>
          <w:tcPr>
            <w:tcW w:w="5128" w:type="dxa"/>
            <w:tcBorders>
              <w:top w:val="single" w:sz="4" w:space="0" w:color="000000"/>
              <w:left w:val="single" w:sz="4" w:space="0" w:color="000000"/>
              <w:bottom w:val="single" w:sz="4" w:space="0" w:color="000000"/>
              <w:right w:val="single" w:sz="4" w:space="0" w:color="000000"/>
            </w:tcBorders>
            <w:hideMark/>
          </w:tcPr>
          <w:p w:rsidR="003C1511" w:rsidRPr="00B319AD" w:rsidRDefault="003C1511" w:rsidP="00B319AD">
            <w:pPr>
              <w:tabs>
                <w:tab w:val="left" w:pos="0"/>
              </w:tabs>
              <w:suppressAutoHyphens/>
              <w:ind w:right="-1" w:firstLine="720"/>
              <w:jc w:val="both"/>
              <w:rPr>
                <w:lang w:eastAsia="ar-SA"/>
              </w:rPr>
            </w:pPr>
            <w:r w:rsidRPr="00B319AD">
              <w:rPr>
                <w:lang w:eastAsia="ar-SA"/>
              </w:rPr>
              <w:t>высокий</w:t>
            </w:r>
          </w:p>
          <w:p w:rsidR="003C1511" w:rsidRPr="00B319AD" w:rsidRDefault="003C1511" w:rsidP="00B319AD">
            <w:pPr>
              <w:tabs>
                <w:tab w:val="left" w:pos="0"/>
              </w:tabs>
              <w:suppressAutoHyphens/>
              <w:ind w:right="-1"/>
              <w:jc w:val="both"/>
              <w:rPr>
                <w:lang w:eastAsia="ar-SA"/>
              </w:rPr>
            </w:pPr>
            <w:r w:rsidRPr="00B319AD">
              <w:rPr>
                <w:lang w:eastAsia="ar-SA"/>
              </w:rPr>
              <w:t xml:space="preserve">              повышенный</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базовый</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недостаточный</w:t>
            </w:r>
          </w:p>
        </w:tc>
      </w:tr>
    </w:tbl>
    <w:p w:rsidR="003C1511" w:rsidRPr="00B319AD" w:rsidRDefault="003C1511" w:rsidP="00B319AD">
      <w:pPr>
        <w:widowControl w:val="0"/>
        <w:shd w:val="clear" w:color="auto" w:fill="FFFFFF"/>
        <w:autoSpaceDE w:val="0"/>
        <w:autoSpaceDN w:val="0"/>
        <w:adjustRightInd w:val="0"/>
        <w:spacing w:before="72"/>
        <w:ind w:left="38"/>
        <w:jc w:val="both"/>
        <w:rPr>
          <w:lang w:eastAsia="ar-SA"/>
        </w:rPr>
      </w:pPr>
      <w:r w:rsidRPr="00B319AD">
        <w:rPr>
          <w:lang w:eastAsia="ar-SA"/>
        </w:rPr>
        <w:t xml:space="preserve">         2.6. Оценка предметных результатов направлена на выявление индивидуальной динамики развития (от начала учебного года к концу, от года к году) с учетом личностных особенностей и </w:t>
      </w:r>
      <w:proofErr w:type="gramStart"/>
      <w:r w:rsidRPr="00B319AD">
        <w:rPr>
          <w:lang w:eastAsia="ar-SA"/>
        </w:rPr>
        <w:t>индивидуальных успехов</w:t>
      </w:r>
      <w:proofErr w:type="gramEnd"/>
      <w:r w:rsidRPr="00B319AD">
        <w:rPr>
          <w:lang w:eastAsia="ar-SA"/>
        </w:rPr>
        <w:t xml:space="preserve"> обучающихся за текущий и предыдущий период.</w:t>
      </w:r>
    </w:p>
    <w:p w:rsidR="003C1511" w:rsidRPr="00B319AD" w:rsidRDefault="003C1511" w:rsidP="00B319AD">
      <w:pPr>
        <w:widowControl w:val="0"/>
        <w:shd w:val="clear" w:color="auto" w:fill="FFFFFF"/>
        <w:autoSpaceDE w:val="0"/>
        <w:autoSpaceDN w:val="0"/>
        <w:adjustRightInd w:val="0"/>
        <w:spacing w:before="72"/>
        <w:ind w:left="38"/>
        <w:jc w:val="both"/>
        <w:rPr>
          <w:lang w:eastAsia="ar-SA"/>
        </w:rPr>
      </w:pPr>
      <w:r w:rsidRPr="00B319AD">
        <w:rPr>
          <w:lang w:eastAsia="ar-SA"/>
        </w:rPr>
        <w:t xml:space="preserve">         2.6.1. Оценка </w:t>
      </w:r>
      <w:proofErr w:type="gramStart"/>
      <w:r w:rsidRPr="00B319AD">
        <w:rPr>
          <w:lang w:eastAsia="ar-SA"/>
        </w:rPr>
        <w:t>предметных результатов</w:t>
      </w:r>
      <w:proofErr w:type="gramEnd"/>
      <w:r w:rsidRPr="00B319AD">
        <w:rPr>
          <w:lang w:eastAsia="ar-SA"/>
        </w:rPr>
        <w:t xml:space="preserve"> обучающихся осуществляется по критериям, согласно рабочим программам по учебным предметам. Критерии обсуждаются на методическом объединении учителей. Они формулируются, исходя из планируемых результатов обучения.</w:t>
      </w:r>
    </w:p>
    <w:p w:rsidR="003C1511" w:rsidRPr="00B319AD" w:rsidRDefault="003C1511" w:rsidP="00B319AD">
      <w:pPr>
        <w:widowControl w:val="0"/>
        <w:shd w:val="clear" w:color="auto" w:fill="FFFFFF"/>
        <w:autoSpaceDE w:val="0"/>
        <w:autoSpaceDN w:val="0"/>
        <w:adjustRightInd w:val="0"/>
        <w:spacing w:before="72"/>
        <w:ind w:left="38" w:firstLine="709"/>
        <w:jc w:val="both"/>
        <w:rPr>
          <w:lang w:eastAsia="ar-SA"/>
        </w:rPr>
      </w:pPr>
      <w:r w:rsidRPr="00B319AD">
        <w:rPr>
          <w:lang w:eastAsia="ar-SA"/>
        </w:rPr>
        <w:t>2.6.2. Для оценки результатов темы, четверти, полугодия или года и отслеживания динамики образовательных достижений используются листы достижений (Приложений 2)</w:t>
      </w:r>
    </w:p>
    <w:p w:rsidR="003C1511" w:rsidRPr="00B319AD" w:rsidRDefault="003C1511" w:rsidP="00B319AD">
      <w:pPr>
        <w:pStyle w:val="a8"/>
        <w:spacing w:before="0" w:after="0"/>
        <w:ind w:firstLine="709"/>
        <w:contextualSpacing/>
        <w:jc w:val="both"/>
        <w:rPr>
          <w:color w:val="000000"/>
        </w:rPr>
      </w:pPr>
      <w:r w:rsidRPr="00B319AD">
        <w:t xml:space="preserve"> 2.6.3. </w:t>
      </w:r>
      <w:r w:rsidRPr="00B319AD">
        <w:rPr>
          <w:color w:val="000000"/>
        </w:rPr>
        <w:t xml:space="preserve">Различают формирующее и констатирующее оценивание. </w:t>
      </w:r>
    </w:p>
    <w:p w:rsidR="003C1511" w:rsidRPr="00B319AD" w:rsidRDefault="003C1511" w:rsidP="00B319AD">
      <w:pPr>
        <w:suppressAutoHyphens/>
        <w:contextualSpacing/>
        <w:jc w:val="both"/>
        <w:rPr>
          <w:color w:val="000000"/>
          <w:lang w:eastAsia="ar-SA"/>
        </w:rPr>
      </w:pPr>
      <w:r w:rsidRPr="00B319AD">
        <w:rPr>
          <w:color w:val="000000"/>
          <w:lang w:eastAsia="ar-SA"/>
        </w:rPr>
        <w:t xml:space="preserve">        Формирующее (текущее) оценивание (</w:t>
      </w:r>
      <w:proofErr w:type="gramStart"/>
      <w:r w:rsidRPr="00B319AD">
        <w:rPr>
          <w:color w:val="000000"/>
          <w:lang w:eastAsia="ar-SA"/>
        </w:rPr>
        <w:t>за  задачи</w:t>
      </w:r>
      <w:proofErr w:type="gramEnd"/>
      <w:r w:rsidRPr="00B319AD">
        <w:rPr>
          <w:color w:val="000000"/>
          <w:lang w:eastAsia="ar-SA"/>
        </w:rPr>
        <w:t xml:space="preserve">, решенные при изучении новой темы) должно быть как можно более словесно-описательным, то есть максимально информативным для учеников.  </w:t>
      </w:r>
      <w:proofErr w:type="gramStart"/>
      <w:r w:rsidRPr="00B319AD">
        <w:rPr>
          <w:color w:val="000000"/>
          <w:lang w:eastAsia="ar-SA"/>
        </w:rPr>
        <w:t>Не  обязательно</w:t>
      </w:r>
      <w:proofErr w:type="gramEnd"/>
      <w:r w:rsidRPr="00B319AD">
        <w:rPr>
          <w:color w:val="000000"/>
          <w:lang w:eastAsia="ar-SA"/>
        </w:rPr>
        <w:t xml:space="preserve"> должно выражаться формальными баллами. Отметка ставится по желанию ученика.</w:t>
      </w:r>
    </w:p>
    <w:p w:rsidR="003C1511" w:rsidRPr="00B319AD" w:rsidRDefault="003C1511" w:rsidP="00B319AD">
      <w:pPr>
        <w:widowControl w:val="0"/>
        <w:suppressAutoHyphens/>
        <w:autoSpaceDE w:val="0"/>
        <w:spacing w:before="280"/>
        <w:contextualSpacing/>
        <w:jc w:val="both"/>
        <w:rPr>
          <w:color w:val="000000"/>
          <w:lang w:eastAsia="ar-SA"/>
        </w:rPr>
      </w:pPr>
      <w:r w:rsidRPr="00B319AD">
        <w:rPr>
          <w:color w:val="000000"/>
          <w:lang w:eastAsia="ar-SA"/>
        </w:rPr>
        <w:t xml:space="preserve">      Констатирующее (итоговое) оценивание</w:t>
      </w:r>
      <w:r w:rsidRPr="00B319AD">
        <w:rPr>
          <w:lang w:eastAsia="ar-SA"/>
        </w:rPr>
        <w:t> </w:t>
      </w:r>
      <w:r w:rsidRPr="00B319AD">
        <w:rPr>
          <w:color w:val="000000"/>
          <w:lang w:eastAsia="ar-SA"/>
        </w:rPr>
        <w:t>представляет собой набор контрольных мероприятий по окончанию темы, четверти, полугодия, года. Отметки за констатирующие работы выставляются обязательно всем обучающимся. Ученик имеет право пересдать только 1 раз.</w:t>
      </w:r>
    </w:p>
    <w:p w:rsidR="003C1511" w:rsidRPr="00B319AD" w:rsidRDefault="003C1511" w:rsidP="00B319AD">
      <w:pPr>
        <w:widowControl w:val="0"/>
        <w:suppressAutoHyphens/>
        <w:autoSpaceDE w:val="0"/>
        <w:spacing w:before="280"/>
        <w:ind w:firstLine="709"/>
        <w:contextualSpacing/>
        <w:jc w:val="both"/>
        <w:rPr>
          <w:color w:val="000000"/>
          <w:lang w:eastAsia="ar-SA"/>
        </w:rPr>
      </w:pPr>
      <w:r w:rsidRPr="00B319AD">
        <w:rPr>
          <w:lang w:eastAsia="ar-SA"/>
        </w:rPr>
        <w:t xml:space="preserve">2.6.4. Система внутреннего оценивания носит уровневый характер. Система оценки предметных и </w:t>
      </w:r>
      <w:proofErr w:type="spellStart"/>
      <w:r w:rsidRPr="00B319AD">
        <w:rPr>
          <w:lang w:eastAsia="ar-SA"/>
        </w:rPr>
        <w:t>метапредметных</w:t>
      </w:r>
      <w:proofErr w:type="spellEnd"/>
      <w:r w:rsidRPr="00B319AD">
        <w:rPr>
          <w:lang w:eastAsia="ar-SA"/>
        </w:rPr>
        <w:t xml:space="preserve"> </w:t>
      </w:r>
      <w:proofErr w:type="gramStart"/>
      <w:r w:rsidRPr="00B319AD">
        <w:rPr>
          <w:lang w:eastAsia="ar-SA"/>
        </w:rPr>
        <w:t>результатов  освоения</w:t>
      </w:r>
      <w:proofErr w:type="gramEnd"/>
      <w:r w:rsidRPr="00B319AD">
        <w:rPr>
          <w:lang w:eastAsia="ar-SA"/>
        </w:rPr>
        <w:t xml:space="preserve">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r w:rsidRPr="00B319AD">
        <w:rPr>
          <w:b/>
          <w:lang w:eastAsia="ar-SA"/>
        </w:rPr>
        <w:br/>
        <w:t>Базовый уровень достижений</w:t>
      </w:r>
      <w:r w:rsidRPr="00B319AD">
        <w:rPr>
          <w:lang w:eastAsia="ar-SA"/>
        </w:rPr>
        <w:t xml:space="preserve"> — способность обучающегося действовать только в рамках минимума содержания, рассчитанного на освоение каждым обучающимся.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w:t>
      </w:r>
    </w:p>
    <w:p w:rsidR="003C1511" w:rsidRPr="00B319AD" w:rsidRDefault="003C1511" w:rsidP="00B319AD">
      <w:pPr>
        <w:widowControl w:val="0"/>
        <w:suppressAutoHyphens/>
        <w:autoSpaceDE w:val="0"/>
        <w:jc w:val="both"/>
        <w:rPr>
          <w:lang w:eastAsia="ar-SA"/>
        </w:rPr>
      </w:pPr>
      <w:r w:rsidRPr="00B319AD">
        <w:rPr>
          <w:lang w:eastAsia="ar-SA"/>
        </w:rPr>
        <w:t xml:space="preserve">Превышение базового уровня свидетельствует об усвоении опорной системы знаний на </w:t>
      </w:r>
      <w:r w:rsidRPr="00B319AD">
        <w:rPr>
          <w:lang w:eastAsia="ar-SA"/>
        </w:rPr>
        <w:lastRenderedPageBreak/>
        <w:t>уровне осознанного произвольного овладения учебными действиями, а также о кругозоре, широте (или избирательности) интересов. Выделяют следующие два уровня,</w:t>
      </w:r>
      <w:r w:rsidRPr="00B319AD">
        <w:rPr>
          <w:b/>
          <w:lang w:eastAsia="ar-SA"/>
        </w:rPr>
        <w:t xml:space="preserve"> превышающие базовый</w:t>
      </w:r>
      <w:r w:rsidRPr="00B319AD">
        <w:rPr>
          <w:lang w:eastAsia="ar-SA"/>
        </w:rPr>
        <w:t>:</w:t>
      </w:r>
    </w:p>
    <w:p w:rsidR="003C1511" w:rsidRPr="00B319AD" w:rsidRDefault="003C1511" w:rsidP="00B319AD">
      <w:pPr>
        <w:suppressAutoHyphens/>
        <w:jc w:val="both"/>
        <w:rPr>
          <w:lang w:eastAsia="ar-SA"/>
        </w:rPr>
      </w:pPr>
      <w:r w:rsidRPr="00B319AD">
        <w:rPr>
          <w:b/>
          <w:lang w:eastAsia="ar-SA"/>
        </w:rPr>
        <w:t>-повышенный</w:t>
      </w:r>
      <w:r w:rsidRPr="00B319AD">
        <w:rPr>
          <w:lang w:eastAsia="ar-SA"/>
        </w:rPr>
        <w:t xml:space="preserve"> </w:t>
      </w:r>
      <w:r w:rsidRPr="00B319AD">
        <w:rPr>
          <w:b/>
          <w:lang w:eastAsia="ar-SA"/>
        </w:rPr>
        <w:t>уровень</w:t>
      </w:r>
      <w:r w:rsidRPr="00B319AD">
        <w:rPr>
          <w:lang w:eastAsia="ar-SA"/>
        </w:rPr>
        <w:t xml:space="preserve"> достижения планируемых результатов, оценка «хорошо» (отметка «4») – способность обучающегося выходить за рамки минимума предметного содержания, применять полученные знания на практике, в том числе в нестандартных ситуациях;</w:t>
      </w:r>
    </w:p>
    <w:p w:rsidR="003C1511" w:rsidRPr="00B319AD" w:rsidRDefault="003C1511" w:rsidP="00B319AD">
      <w:pPr>
        <w:suppressAutoHyphens/>
        <w:jc w:val="both"/>
        <w:rPr>
          <w:lang w:eastAsia="ar-SA"/>
        </w:rPr>
      </w:pPr>
      <w:r w:rsidRPr="00B319AD">
        <w:rPr>
          <w:b/>
          <w:lang w:eastAsia="ar-SA"/>
        </w:rPr>
        <w:t xml:space="preserve">-высокий уровень </w:t>
      </w:r>
      <w:r w:rsidRPr="00B319AD">
        <w:rPr>
          <w:lang w:eastAsia="ar-SA"/>
        </w:rPr>
        <w:t>достижения планируемых результатов, оценка «отлично» (отметка «5») – способность обучающегося обобщать, систематизировать, анализировать свои знания, творчески использовать их для решения задач.</w:t>
      </w:r>
    </w:p>
    <w:p w:rsidR="003C1511" w:rsidRPr="00B319AD" w:rsidRDefault="003C1511" w:rsidP="00B319AD">
      <w:pPr>
        <w:widowControl w:val="0"/>
        <w:suppressAutoHyphens/>
        <w:autoSpaceDE w:val="0"/>
        <w:jc w:val="both"/>
        <w:rPr>
          <w:lang w:eastAsia="ar-SA"/>
        </w:rPr>
      </w:pPr>
      <w:r w:rsidRPr="00B319AD">
        <w:rPr>
          <w:lang w:eastAsia="ar-SA"/>
        </w:rPr>
        <w:t xml:space="preserve">Индивидуальные траектории обучения обучающихся, демонстрирующих повышенный и высокий уровни достижений, необходимо формировать с учётом интересов этих обучающихся и их планов на будущее. </w:t>
      </w:r>
    </w:p>
    <w:p w:rsidR="003C1511" w:rsidRPr="00B319AD" w:rsidRDefault="003C1511" w:rsidP="00B319AD">
      <w:pPr>
        <w:widowControl w:val="0"/>
        <w:suppressAutoHyphens/>
        <w:autoSpaceDE w:val="0"/>
        <w:jc w:val="both"/>
        <w:rPr>
          <w:lang w:eastAsia="ar-SA"/>
        </w:rPr>
      </w:pPr>
      <w:proofErr w:type="gramStart"/>
      <w:r w:rsidRPr="00B319AD">
        <w:rPr>
          <w:lang w:eastAsia="ar-SA"/>
        </w:rPr>
        <w:t>Если  уровень</w:t>
      </w:r>
      <w:proofErr w:type="gramEnd"/>
      <w:r w:rsidRPr="00B319AD">
        <w:rPr>
          <w:lang w:eastAsia="ar-SA"/>
        </w:rPr>
        <w:t xml:space="preserve"> достижений обучающихся  ниже базового выделяется</w:t>
      </w:r>
      <w:r w:rsidRPr="00B319AD">
        <w:rPr>
          <w:iCs/>
          <w:lang w:eastAsia="ar-SA"/>
        </w:rPr>
        <w:t> </w:t>
      </w:r>
      <w:r w:rsidRPr="00B319AD">
        <w:rPr>
          <w:b/>
          <w:lang w:eastAsia="ar-SA"/>
        </w:rPr>
        <w:t>пониженный уровень</w:t>
      </w:r>
      <w:r w:rsidRPr="00B319AD">
        <w:rPr>
          <w:lang w:eastAsia="ar-SA"/>
        </w:rPr>
        <w:t xml:space="preserve"> достижений, оценка «неудовлетворительно» (отметка «2»).</w:t>
      </w:r>
    </w:p>
    <w:p w:rsidR="003C1511" w:rsidRPr="00B319AD" w:rsidRDefault="003C1511" w:rsidP="00B319AD">
      <w:pPr>
        <w:widowControl w:val="0"/>
        <w:suppressAutoHyphens/>
        <w:autoSpaceDE w:val="0"/>
        <w:jc w:val="both"/>
        <w:rPr>
          <w:lang w:eastAsia="ar-SA"/>
        </w:rPr>
      </w:pPr>
      <w:r w:rsidRPr="00B319AD">
        <w:rPr>
          <w:lang w:eastAsia="ar-SA"/>
        </w:rPr>
        <w:t xml:space="preserve">Как правило, </w:t>
      </w:r>
      <w:r w:rsidRPr="00B319AD">
        <w:rPr>
          <w:b/>
          <w:lang w:eastAsia="ar-SA"/>
        </w:rPr>
        <w:t>пониженный уровень</w:t>
      </w:r>
      <w:r w:rsidRPr="00B319AD">
        <w:rPr>
          <w:lang w:eastAsia="ar-SA"/>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Обучающимся, которые демонстрируют пониженный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3C1511" w:rsidRPr="00B319AD" w:rsidRDefault="003C1511" w:rsidP="00B319AD">
      <w:pPr>
        <w:widowControl w:val="0"/>
        <w:suppressAutoHyphens/>
        <w:autoSpaceDE w:val="0"/>
        <w:ind w:firstLine="709"/>
        <w:jc w:val="both"/>
        <w:rPr>
          <w:lang w:eastAsia="ar-SA"/>
        </w:rPr>
      </w:pPr>
      <w:r w:rsidRPr="00B319AD">
        <w:rPr>
          <w:lang w:eastAsia="ar-SA"/>
        </w:rPr>
        <w:t>2.6.5. 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3C1511" w:rsidRPr="00B319AD" w:rsidRDefault="003C1511" w:rsidP="00B319AD">
      <w:pPr>
        <w:widowControl w:val="0"/>
        <w:suppressAutoHyphens/>
        <w:autoSpaceDE w:val="0"/>
        <w:ind w:firstLine="709"/>
        <w:jc w:val="both"/>
        <w:rPr>
          <w:lang w:eastAsia="ar-SA"/>
        </w:rPr>
      </w:pPr>
      <w:r w:rsidRPr="00B319AD">
        <w:rPr>
          <w:rFonts w:ascii="TimesNewRoman" w:eastAsia="Calibri" w:hAnsi="TimesNewRoman"/>
          <w:color w:val="231F20"/>
        </w:rPr>
        <w:t>2.7. Виды контроля</w:t>
      </w:r>
      <w:r w:rsidRPr="00B319AD">
        <w:rPr>
          <w:lang w:eastAsia="ar-SA"/>
        </w:rPr>
        <w:t>:</w:t>
      </w:r>
    </w:p>
    <w:p w:rsidR="003C1511" w:rsidRPr="00B319AD" w:rsidRDefault="003C1511" w:rsidP="00B319AD">
      <w:pPr>
        <w:numPr>
          <w:ilvl w:val="0"/>
          <w:numId w:val="26"/>
        </w:numPr>
        <w:suppressAutoHyphens/>
        <w:spacing w:before="280"/>
        <w:contextualSpacing/>
        <w:jc w:val="both"/>
        <w:rPr>
          <w:lang w:eastAsia="ar-SA"/>
        </w:rPr>
      </w:pPr>
      <w:r w:rsidRPr="00B319AD">
        <w:rPr>
          <w:lang w:eastAsia="ar-SA"/>
        </w:rPr>
        <w:t>стартовый;</w:t>
      </w:r>
    </w:p>
    <w:p w:rsidR="003C1511" w:rsidRPr="00B319AD" w:rsidRDefault="003C1511" w:rsidP="00B319AD">
      <w:pPr>
        <w:numPr>
          <w:ilvl w:val="0"/>
          <w:numId w:val="26"/>
        </w:numPr>
        <w:suppressAutoHyphens/>
        <w:spacing w:before="280"/>
        <w:contextualSpacing/>
        <w:jc w:val="both"/>
        <w:rPr>
          <w:lang w:eastAsia="ar-SA"/>
        </w:rPr>
      </w:pPr>
      <w:r w:rsidRPr="00B319AD">
        <w:rPr>
          <w:lang w:eastAsia="ar-SA"/>
        </w:rPr>
        <w:t>текущий;</w:t>
      </w:r>
    </w:p>
    <w:p w:rsidR="003C1511" w:rsidRPr="00B319AD" w:rsidRDefault="003C1511" w:rsidP="00B319AD">
      <w:pPr>
        <w:numPr>
          <w:ilvl w:val="0"/>
          <w:numId w:val="26"/>
        </w:numPr>
        <w:suppressAutoHyphens/>
        <w:spacing w:before="280"/>
        <w:contextualSpacing/>
        <w:jc w:val="both"/>
        <w:rPr>
          <w:lang w:eastAsia="ar-SA"/>
        </w:rPr>
      </w:pPr>
      <w:r w:rsidRPr="00B319AD">
        <w:rPr>
          <w:lang w:eastAsia="ar-SA"/>
        </w:rPr>
        <w:t xml:space="preserve">рубежный (тематический, четвертной, полугодовой) - контроль предметных знаний и </w:t>
      </w:r>
      <w:proofErr w:type="spellStart"/>
      <w:r w:rsidRPr="00B319AD">
        <w:rPr>
          <w:lang w:eastAsia="ar-SA"/>
        </w:rPr>
        <w:t>метапредметных</w:t>
      </w:r>
      <w:proofErr w:type="spellEnd"/>
      <w:r w:rsidRPr="00B319AD">
        <w:rPr>
          <w:lang w:eastAsia="ar-SA"/>
        </w:rPr>
        <w:t xml:space="preserve"> результатов по итогам изучения темы, раздела, курса, четверти, полугодия;</w:t>
      </w:r>
    </w:p>
    <w:p w:rsidR="003C1511" w:rsidRPr="00B319AD" w:rsidRDefault="003C1511" w:rsidP="00B319AD">
      <w:pPr>
        <w:numPr>
          <w:ilvl w:val="0"/>
          <w:numId w:val="26"/>
        </w:numPr>
        <w:suppressAutoHyphens/>
        <w:spacing w:before="280"/>
        <w:contextualSpacing/>
        <w:jc w:val="both"/>
        <w:rPr>
          <w:lang w:eastAsia="ar-SA"/>
        </w:rPr>
      </w:pPr>
      <w:r w:rsidRPr="00B319AD">
        <w:rPr>
          <w:lang w:eastAsia="ar-SA"/>
        </w:rPr>
        <w:t xml:space="preserve">годовой - </w:t>
      </w:r>
      <w:proofErr w:type="gramStart"/>
      <w:r w:rsidRPr="00B319AD">
        <w:rPr>
          <w:lang w:eastAsia="ar-SA"/>
        </w:rPr>
        <w:t>комплексная  проверка</w:t>
      </w:r>
      <w:proofErr w:type="gramEnd"/>
      <w:r w:rsidRPr="00B319AD">
        <w:rPr>
          <w:lang w:eastAsia="ar-SA"/>
        </w:rPr>
        <w:t xml:space="preserve"> образовательных результатов в конце учебного года.</w:t>
      </w:r>
    </w:p>
    <w:p w:rsidR="003C1511" w:rsidRPr="00B319AD" w:rsidRDefault="003C1511" w:rsidP="00B319AD">
      <w:pPr>
        <w:ind w:firstLine="709"/>
        <w:contextualSpacing/>
        <w:jc w:val="both"/>
        <w:rPr>
          <w:rFonts w:eastAsia="Calibri"/>
        </w:rPr>
      </w:pPr>
      <w:r w:rsidRPr="00B319AD">
        <w:rPr>
          <w:rFonts w:ascii="TimesNewRoman" w:eastAsia="Calibri" w:hAnsi="TimesNewRoman"/>
          <w:color w:val="231F20"/>
        </w:rPr>
        <w:t xml:space="preserve">2.8. </w:t>
      </w:r>
      <w:r w:rsidRPr="00B319AD">
        <w:rPr>
          <w:rFonts w:eastAsia="Calibri"/>
          <w:b/>
        </w:rPr>
        <w:t>Стартовый контроль</w:t>
      </w:r>
      <w:r w:rsidRPr="00B319AD">
        <w:rPr>
          <w:rFonts w:eastAsia="Calibri"/>
        </w:rPr>
        <w:t xml:space="preserve"> - </w:t>
      </w:r>
      <w:r w:rsidRPr="00B319AD">
        <w:rPr>
          <w:lang w:eastAsia="ar-SA"/>
        </w:rPr>
        <w:t xml:space="preserve">определяющий исходный уровень знаний, необходимый для продолжения обучения, а также позволяет наметить «зону ближайшего развития ученика». Проводится </w:t>
      </w:r>
      <w:r w:rsidRPr="00B319AD">
        <w:rPr>
          <w:rFonts w:eastAsia="Calibri"/>
        </w:rPr>
        <w:t xml:space="preserve">администрацией образовательной организации </w:t>
      </w:r>
      <w:r w:rsidRPr="00B319AD">
        <w:rPr>
          <w:lang w:eastAsia="ar-SA"/>
        </w:rPr>
        <w:t>в начале учебного года в форме комплексной контрольной работы. М</w:t>
      </w:r>
      <w:r w:rsidRPr="00B319AD">
        <w:rPr>
          <w:rFonts w:eastAsia="Calibri"/>
        </w:rPr>
        <w:t>ожет проводиться также учителями с целью оценки готовности к изучению отдельных предметов (разделов). Формы оценки образовательных результатов: диагностические работы; самоанализ; самооценка; собеседование; комплексная контрольная работа.</w:t>
      </w:r>
    </w:p>
    <w:p w:rsidR="003C1511" w:rsidRPr="00B319AD" w:rsidRDefault="003C1511" w:rsidP="00B319AD">
      <w:pPr>
        <w:ind w:firstLine="709"/>
        <w:contextualSpacing/>
        <w:jc w:val="both"/>
        <w:rPr>
          <w:rFonts w:eastAsia="Calibri"/>
        </w:rPr>
      </w:pPr>
      <w:r w:rsidRPr="00B319AD">
        <w:rPr>
          <w:rFonts w:eastAsia="Calibri"/>
        </w:rPr>
        <w:t>Результаты фиксируются в специальной тетради учителя для учета в работе, включаются в портфолио. Оценка результатов в классном журнале не фиксируется и</w:t>
      </w:r>
      <w:r w:rsidRPr="00B319AD">
        <w:rPr>
          <w:lang w:eastAsia="ar-SA"/>
        </w:rPr>
        <w:t xml:space="preserve"> не учитываются при выставлении оценки за четверть, полугодие и год.</w:t>
      </w:r>
      <w:r w:rsidRPr="00B319AD">
        <w:rPr>
          <w:rFonts w:eastAsia="Calibri"/>
        </w:rPr>
        <w:t xml:space="preserve"> Результаты стартовой диагностики являются основанием для корректировки учебных программ и индивидуализации учебного процесса.</w:t>
      </w:r>
    </w:p>
    <w:p w:rsidR="003C1511" w:rsidRPr="00B319AD" w:rsidRDefault="003C1511" w:rsidP="00B319AD">
      <w:pPr>
        <w:tabs>
          <w:tab w:val="left" w:pos="-66"/>
        </w:tabs>
        <w:suppressAutoHyphens/>
        <w:overflowPunct w:val="0"/>
        <w:autoSpaceDE w:val="0"/>
        <w:ind w:left="40" w:firstLine="709"/>
        <w:jc w:val="both"/>
      </w:pPr>
      <w:r w:rsidRPr="00B319AD">
        <w:rPr>
          <w:rFonts w:eastAsia="Calibri"/>
        </w:rPr>
        <w:t>2.9.</w:t>
      </w:r>
      <w:r w:rsidRPr="00B319AD">
        <w:rPr>
          <w:lang w:eastAsia="ar-SA"/>
        </w:rPr>
        <w:t xml:space="preserve"> </w:t>
      </w:r>
      <w:r w:rsidRPr="00B319AD">
        <w:rPr>
          <w:b/>
        </w:rPr>
        <w:t>Текущий контроль</w:t>
      </w:r>
      <w:r w:rsidRPr="00B319AD">
        <w:t xml:space="preserve"> успеваемости обучающихся проводится с целью определения уровня фактически достигнутых предметных знаний и универсальных учебных действий по результатам урока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соответствующего класса, содержания образовательной программы, используемых образовательных технологий. </w:t>
      </w:r>
      <w:r w:rsidRPr="00B319AD">
        <w:lastRenderedPageBreak/>
        <w:t xml:space="preserve">Формами оценки образовательных результатов является самоанализ и самооценка; устная или письменная </w:t>
      </w:r>
      <w:proofErr w:type="spellStart"/>
      <w:r w:rsidRPr="00B319AD">
        <w:t>критериальная</w:t>
      </w:r>
      <w:proofErr w:type="spellEnd"/>
      <w:r w:rsidRPr="00B319AD">
        <w:t xml:space="preserve"> оценка; проекты.</w:t>
      </w:r>
    </w:p>
    <w:p w:rsidR="003C1511" w:rsidRPr="00B319AD" w:rsidRDefault="003C1511" w:rsidP="00B319AD">
      <w:pPr>
        <w:widowControl w:val="0"/>
        <w:shd w:val="clear" w:color="auto" w:fill="FFFFFF"/>
        <w:autoSpaceDE w:val="0"/>
        <w:autoSpaceDN w:val="0"/>
        <w:adjustRightInd w:val="0"/>
        <w:ind w:left="38"/>
        <w:jc w:val="both"/>
      </w:pPr>
      <w:r w:rsidRPr="00B319AD">
        <w:rPr>
          <w:rFonts w:eastAsia="SimSun"/>
          <w:color w:val="000000"/>
          <w:kern w:val="2"/>
          <w:lang w:eastAsia="ar-SA"/>
        </w:rPr>
        <w:t xml:space="preserve">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3C1511" w:rsidRPr="00B319AD" w:rsidRDefault="003C1511" w:rsidP="00B319AD">
      <w:pPr>
        <w:widowControl w:val="0"/>
        <w:shd w:val="clear" w:color="auto" w:fill="FFFFFF"/>
        <w:autoSpaceDE w:val="0"/>
        <w:autoSpaceDN w:val="0"/>
        <w:adjustRightInd w:val="0"/>
        <w:ind w:left="38"/>
        <w:jc w:val="both"/>
      </w:pPr>
      <w:r w:rsidRPr="00B319AD">
        <w:rPr>
          <w:rFonts w:eastAsia="Calibri"/>
        </w:rPr>
        <w:t xml:space="preserve">На начальном уровне (в 1 </w:t>
      </w:r>
      <w:r w:rsidRPr="00B319AD">
        <w:rPr>
          <w:rFonts w:eastAsia="SimSun"/>
          <w:color w:val="000000"/>
          <w:kern w:val="2"/>
          <w:lang w:eastAsia="ar-SA"/>
        </w:rPr>
        <w:t>классе</w:t>
      </w:r>
      <w:r w:rsidRPr="00B319AD">
        <w:rPr>
          <w:rFonts w:eastAsia="Calibri"/>
        </w:rPr>
        <w:t xml:space="preserve">) образования результаты </w:t>
      </w:r>
      <w:proofErr w:type="gramStart"/>
      <w:r w:rsidRPr="00B319AD">
        <w:rPr>
          <w:rFonts w:eastAsia="Calibri"/>
        </w:rPr>
        <w:t>фиксируются  с</w:t>
      </w:r>
      <w:proofErr w:type="gramEnd"/>
      <w:r w:rsidRPr="00B319AD">
        <w:rPr>
          <w:rFonts w:eastAsia="Calibri"/>
        </w:rPr>
        <w:t xml:space="preserve"> помощью «волшебных линеечек», «лесенок успеха», значков «+», «-», «?», «зачтено – не зачтено».</w:t>
      </w:r>
      <w:r w:rsidRPr="00B319AD">
        <w:rPr>
          <w:rFonts w:eastAsia="SimSun"/>
          <w:color w:val="000000"/>
          <w:kern w:val="2"/>
          <w:lang w:eastAsia="ar-SA"/>
        </w:rPr>
        <w:t xml:space="preserve"> </w:t>
      </w:r>
    </w:p>
    <w:p w:rsidR="003C1511" w:rsidRPr="00B319AD" w:rsidRDefault="003C1511" w:rsidP="00B319AD">
      <w:pPr>
        <w:tabs>
          <w:tab w:val="left" w:pos="-66"/>
        </w:tabs>
        <w:suppressAutoHyphens/>
        <w:overflowPunct w:val="0"/>
        <w:autoSpaceDE w:val="0"/>
        <w:ind w:left="40"/>
        <w:jc w:val="both"/>
      </w:pPr>
      <w:r w:rsidRPr="00B319AD">
        <w:rPr>
          <w:rFonts w:eastAsia="Calibri"/>
        </w:rPr>
        <w:tab/>
        <w:t xml:space="preserve">Начиная со 2 класса </w:t>
      </w:r>
      <w:proofErr w:type="gramStart"/>
      <w:r w:rsidRPr="00B319AD">
        <w:rPr>
          <w:rFonts w:eastAsia="Calibri"/>
        </w:rPr>
        <w:t>по 9 класс</w:t>
      </w:r>
      <w:proofErr w:type="gramEnd"/>
      <w:r w:rsidRPr="00B319AD">
        <w:rPr>
          <w:rFonts w:eastAsia="Calibri"/>
        </w:rPr>
        <w:t xml:space="preserve"> оценка фиксируется в классном журнале в пятибалльной шкале. </w:t>
      </w:r>
    </w:p>
    <w:p w:rsidR="003C1511" w:rsidRPr="00B319AD" w:rsidRDefault="003C1511" w:rsidP="00B319AD">
      <w:pPr>
        <w:jc w:val="both"/>
      </w:pPr>
      <w:r w:rsidRPr="00B319AD">
        <w:t xml:space="preserve">           2.10. В ОУ предусмотрены различные формы текущего контроля знаний обучающихся.</w:t>
      </w:r>
    </w:p>
    <w:p w:rsidR="003C1511" w:rsidRPr="00B319AD" w:rsidRDefault="003C1511" w:rsidP="00B319AD">
      <w:pPr>
        <w:widowControl w:val="0"/>
        <w:tabs>
          <w:tab w:val="left" w:pos="0"/>
        </w:tabs>
        <w:suppressAutoHyphens/>
        <w:autoSpaceDE w:val="0"/>
        <w:ind w:right="-1"/>
        <w:jc w:val="both"/>
        <w:rPr>
          <w:lang w:eastAsia="ar-SA"/>
        </w:rPr>
      </w:pPr>
      <w:r w:rsidRPr="00B319AD">
        <w:t xml:space="preserve">           2.10.1.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r w:rsidRPr="00B319AD">
        <w:rPr>
          <w:lang w:eastAsia="ar-SA"/>
        </w:rPr>
        <w:t xml:space="preserve"> Могут использоваться разнообразные формы устного опроса: </w:t>
      </w:r>
      <w:r w:rsidRPr="00B319AD">
        <w:t>пересказ, монолог, чтение наизусть, сообщение, реферат и др.</w:t>
      </w:r>
    </w:p>
    <w:p w:rsidR="003C1511" w:rsidRPr="00B319AD" w:rsidRDefault="003C1511" w:rsidP="00B319AD">
      <w:pPr>
        <w:widowControl w:val="0"/>
        <w:shd w:val="clear" w:color="auto" w:fill="FFFFFF"/>
        <w:tabs>
          <w:tab w:val="left" w:pos="946"/>
        </w:tabs>
        <w:autoSpaceDE w:val="0"/>
        <w:autoSpaceDN w:val="0"/>
        <w:adjustRightInd w:val="0"/>
        <w:jc w:val="both"/>
      </w:pPr>
      <w:r w:rsidRPr="00B319AD">
        <w:t>За устный ответ отметка выставляется учителем в ходе урока и заносится в</w:t>
      </w:r>
      <w:r w:rsidRPr="00B319AD">
        <w:br/>
        <w:t>классный журнал и дневник обучающегося</w:t>
      </w:r>
      <w:r w:rsidRPr="00B319AD">
        <w:rPr>
          <w:rFonts w:eastAsia="SimSun"/>
          <w:color w:val="000000"/>
          <w:kern w:val="2"/>
          <w:lang w:eastAsia="ar-SA"/>
        </w:rPr>
        <w:t xml:space="preserve"> в виде отметки по 5-балльной системе</w:t>
      </w:r>
      <w:r w:rsidRPr="00B319AD">
        <w:t>.</w:t>
      </w:r>
      <w:r w:rsidRPr="00B319AD">
        <w:rPr>
          <w:rFonts w:eastAsia="SimSun"/>
          <w:color w:val="000000"/>
          <w:kern w:val="2"/>
          <w:lang w:eastAsia="ar-SA"/>
        </w:rPr>
        <w:t xml:space="preserve"> </w:t>
      </w:r>
    </w:p>
    <w:p w:rsidR="003C1511" w:rsidRPr="00B319AD" w:rsidRDefault="003C1511" w:rsidP="00B319AD">
      <w:pPr>
        <w:tabs>
          <w:tab w:val="left" w:pos="360"/>
        </w:tabs>
        <w:suppressAutoHyphens/>
        <w:overflowPunct w:val="0"/>
        <w:autoSpaceDE w:val="0"/>
        <w:ind w:right="-1"/>
        <w:jc w:val="both"/>
        <w:rPr>
          <w:lang w:eastAsia="ar-SA"/>
        </w:rPr>
      </w:pPr>
      <w:r w:rsidRPr="00B319AD">
        <w:t xml:space="preserve">        2.10.2. 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r w:rsidRPr="00B319AD">
        <w:rPr>
          <w:lang w:eastAsia="ar-SA"/>
        </w:rPr>
        <w:t xml:space="preserve"> Формы письменных работ: контрольное списывание, изложение, сочинение, творческая работа, и другие.</w:t>
      </w:r>
    </w:p>
    <w:p w:rsidR="003C1511" w:rsidRPr="00B319AD" w:rsidRDefault="003C1511" w:rsidP="00B319AD">
      <w:pPr>
        <w:suppressAutoHyphens/>
        <w:ind w:firstLine="708"/>
        <w:jc w:val="both"/>
        <w:rPr>
          <w:rFonts w:eastAsia="SimSun"/>
          <w:color w:val="000000"/>
          <w:kern w:val="2"/>
          <w:lang w:eastAsia="ar-SA"/>
        </w:rPr>
      </w:pPr>
      <w:r w:rsidRPr="00B319AD">
        <w:rPr>
          <w:rFonts w:eastAsia="SimSun"/>
          <w:color w:val="000000"/>
          <w:kern w:val="2"/>
          <w:lang w:eastAsia="ar-SA"/>
        </w:rPr>
        <w:t>Письменные, самостоятельные, контрольные и другие виды работ, обучающихся оцениваются по 5-балльной системе.</w:t>
      </w:r>
    </w:p>
    <w:p w:rsidR="003C1511" w:rsidRPr="00B319AD" w:rsidRDefault="003C1511" w:rsidP="00B319AD">
      <w:pPr>
        <w:suppressAutoHyphens/>
        <w:ind w:firstLine="708"/>
        <w:jc w:val="both"/>
        <w:rPr>
          <w:rFonts w:eastAsia="SimSun"/>
          <w:color w:val="000000"/>
          <w:kern w:val="2"/>
          <w:lang w:eastAsia="ar-SA"/>
        </w:rPr>
      </w:pPr>
      <w:r w:rsidRPr="00B319AD">
        <w:rPr>
          <w:rFonts w:eastAsia="SimSun"/>
          <w:color w:val="000000"/>
          <w:kern w:val="2"/>
          <w:lang w:eastAsia="ar-SA"/>
        </w:rPr>
        <w:t xml:space="preserve">За сочинение и диктант с грамматическим заданием выставляются в классный журнал 2 отметки. </w:t>
      </w:r>
    </w:p>
    <w:p w:rsidR="003C1511" w:rsidRPr="00B319AD" w:rsidRDefault="003C1511" w:rsidP="00B319AD">
      <w:pPr>
        <w:suppressAutoHyphens/>
        <w:ind w:firstLine="708"/>
        <w:jc w:val="both"/>
        <w:rPr>
          <w:rFonts w:eastAsia="SimSun"/>
          <w:color w:val="000000"/>
          <w:kern w:val="2"/>
          <w:lang w:eastAsia="ar-SA"/>
        </w:rPr>
      </w:pPr>
      <w:r w:rsidRPr="00B319AD">
        <w:rPr>
          <w:rFonts w:eastAsia="SimSun"/>
          <w:color w:val="000000"/>
          <w:kern w:val="2"/>
          <w:lang w:eastAsia="ar-SA"/>
        </w:rPr>
        <w:t xml:space="preserve">Отметка за выполненную письменную работу заносится в классный журнал к следующему уроку, за исключением отметок за домашнее сочинение в 5-11-х классах по русскому языку и литературе (они заносятся в классный журнал через урок после проведения сочинения). </w:t>
      </w:r>
    </w:p>
    <w:p w:rsidR="003C1511" w:rsidRPr="00B319AD" w:rsidRDefault="003C1511" w:rsidP="00B319AD">
      <w:pPr>
        <w:jc w:val="both"/>
      </w:pPr>
      <w:r w:rsidRPr="00B319AD">
        <w:t xml:space="preserve">       2.10.3.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3C1511" w:rsidRPr="00B319AD" w:rsidRDefault="003C1511" w:rsidP="00B319AD">
      <w:pPr>
        <w:widowControl w:val="0"/>
        <w:tabs>
          <w:tab w:val="left" w:pos="142"/>
        </w:tabs>
        <w:suppressAutoHyphens/>
        <w:autoSpaceDE w:val="0"/>
        <w:ind w:right="-1"/>
        <w:jc w:val="both"/>
        <w:rPr>
          <w:lang w:eastAsia="ar-SA"/>
        </w:rPr>
      </w:pPr>
      <w:r w:rsidRPr="00B319AD">
        <w:t xml:space="preserve">      2.10.4. </w:t>
      </w:r>
      <w:r w:rsidRPr="00B319AD">
        <w:rPr>
          <w:lang w:eastAsia="ar-SA"/>
        </w:rPr>
        <w:t xml:space="preserve">Классные и домашние работы. Оценка </w:t>
      </w:r>
      <w:proofErr w:type="gramStart"/>
      <w:r w:rsidRPr="00B319AD">
        <w:rPr>
          <w:lang w:eastAsia="ar-SA"/>
        </w:rPr>
        <w:t>классных и домашних работ</w:t>
      </w:r>
      <w:proofErr w:type="gramEnd"/>
      <w:r w:rsidRPr="00B319AD">
        <w:rPr>
          <w:lang w:eastAsia="ar-SA"/>
        </w:rPr>
        <w:t xml:space="preserve"> обучающихся по ФГОС осуществляется по критериям, с использованием различных оценочных шкал: линеек самооценки, знаков «+» - правильно; «-» - есть ошибки; «?» - ученик сомневается и др. Оценка фиксируется только в рабочей тетради учащегося.</w:t>
      </w:r>
    </w:p>
    <w:p w:rsidR="003C1511" w:rsidRPr="00B319AD" w:rsidRDefault="003C1511" w:rsidP="00B319AD">
      <w:pPr>
        <w:tabs>
          <w:tab w:val="left" w:pos="0"/>
          <w:tab w:val="left" w:pos="360"/>
        </w:tabs>
        <w:suppressAutoHyphens/>
        <w:overflowPunct w:val="0"/>
        <w:autoSpaceDE w:val="0"/>
        <w:ind w:right="-1"/>
        <w:jc w:val="both"/>
        <w:rPr>
          <w:lang w:eastAsia="ar-SA"/>
        </w:rPr>
      </w:pPr>
      <w:r w:rsidRPr="00B319AD">
        <w:rPr>
          <w:lang w:eastAsia="ar-SA"/>
        </w:rPr>
        <w:t>Классные и домашние работы классов, обучающихся по стандартам 2004 года, оцениваются в пятибалльной системе.</w:t>
      </w:r>
    </w:p>
    <w:p w:rsidR="003C1511" w:rsidRPr="00B319AD" w:rsidRDefault="003C1511" w:rsidP="00B319AD">
      <w:pPr>
        <w:jc w:val="both"/>
      </w:pPr>
      <w:r w:rsidRPr="00B319AD">
        <w:t xml:space="preserve">      2.10.5. Дискуссии, тренинги, круглые столы, семинары - групповое обсуждение вопросов проблемного характера, позволяющих продемонстрировать навыки самостоятельного мышления и умения принимать решения.</w:t>
      </w:r>
    </w:p>
    <w:p w:rsidR="003C1511" w:rsidRPr="00B319AD" w:rsidRDefault="003C1511" w:rsidP="00B319AD">
      <w:pPr>
        <w:jc w:val="both"/>
      </w:pPr>
      <w:r w:rsidRPr="00B319AD">
        <w:t xml:space="preserve">      2.10.6.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 </w:t>
      </w:r>
      <w:r w:rsidRPr="00B319AD">
        <w:rPr>
          <w:lang w:eastAsia="ar-SA"/>
        </w:rPr>
        <w:t>Тестовые задания в различных формах проводятся в соответствии с рабочей программой по предмету.</w:t>
      </w:r>
    </w:p>
    <w:p w:rsidR="003C1511" w:rsidRPr="00B319AD" w:rsidRDefault="003C1511" w:rsidP="00B319AD">
      <w:pPr>
        <w:widowControl w:val="0"/>
        <w:tabs>
          <w:tab w:val="left" w:pos="0"/>
        </w:tabs>
        <w:suppressAutoHyphens/>
        <w:autoSpaceDE w:val="0"/>
        <w:ind w:right="-1"/>
        <w:jc w:val="both"/>
        <w:rPr>
          <w:lang w:eastAsia="ar-SA"/>
        </w:rPr>
      </w:pPr>
      <w:r w:rsidRPr="00B319AD">
        <w:rPr>
          <w:lang w:eastAsia="ar-SA"/>
        </w:rPr>
        <w:t xml:space="preserve">      2.10.7. Практические и лабораторные работы выполняются в соответствии с рабочей программой по предмету. При выполнении практической работы в процессе изучения темы могут оцениваться лишь некоторые критерии ее выполнения.</w:t>
      </w:r>
    </w:p>
    <w:p w:rsidR="003C1511" w:rsidRPr="00B319AD" w:rsidRDefault="003C1511" w:rsidP="00B319AD">
      <w:pPr>
        <w:widowControl w:val="0"/>
        <w:tabs>
          <w:tab w:val="left" w:pos="0"/>
        </w:tabs>
        <w:suppressAutoHyphens/>
        <w:autoSpaceDE w:val="0"/>
        <w:ind w:right="-1"/>
        <w:jc w:val="both"/>
        <w:rPr>
          <w:highlight w:val="yellow"/>
        </w:rPr>
      </w:pPr>
      <w:r w:rsidRPr="00B319AD">
        <w:rPr>
          <w:lang w:eastAsia="ar-SA"/>
        </w:rPr>
        <w:t xml:space="preserve">     2.10.8. </w:t>
      </w:r>
      <w:r w:rsidRPr="00B319AD">
        <w:t>Возможны и другие виды текущего контроля знаний, которые определяются педагогами.</w:t>
      </w:r>
      <w:r w:rsidRPr="00B319AD">
        <w:rPr>
          <w:color w:val="000000"/>
          <w:lang w:eastAsia="ar-SA"/>
        </w:rPr>
        <w:t xml:space="preserve"> При контроле учитель имеет право на свободу выбора и использования форм и методов оценки знаний учащихся по своему предмету.</w:t>
      </w:r>
    </w:p>
    <w:p w:rsidR="003C1511" w:rsidRPr="00B319AD" w:rsidRDefault="003C1511" w:rsidP="00B319AD">
      <w:pPr>
        <w:jc w:val="both"/>
      </w:pPr>
      <w:r w:rsidRPr="00B319AD">
        <w:t xml:space="preserve">     2.11. 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3C1511" w:rsidRPr="00B319AD" w:rsidRDefault="003C1511" w:rsidP="00B319AD">
      <w:pPr>
        <w:jc w:val="both"/>
      </w:pPr>
      <w:r w:rsidRPr="00B319AD">
        <w:t xml:space="preserve">     2.12. Текущий контроль успеваемости обучающихся осуществляется педагогами по пятибалльной системе.</w:t>
      </w:r>
    </w:p>
    <w:p w:rsidR="003C1511" w:rsidRPr="00B319AD" w:rsidRDefault="003C1511" w:rsidP="00B319AD">
      <w:pPr>
        <w:jc w:val="both"/>
      </w:pPr>
      <w:r w:rsidRPr="00B319AD">
        <w:lastRenderedPageBreak/>
        <w:t xml:space="preserve">     2.13. Педагог, проверяя и оценивая работы, устные ответы обучающихся, достигнутые ими навыки и умения, выставляет оценку в классный журнал, электронный журнал и дневник обучающегося.</w:t>
      </w:r>
    </w:p>
    <w:p w:rsidR="003C1511" w:rsidRPr="00B319AD" w:rsidRDefault="003C1511" w:rsidP="00B319AD">
      <w:pPr>
        <w:suppressAutoHyphens/>
        <w:jc w:val="both"/>
        <w:rPr>
          <w:rFonts w:eastAsia="SimSun"/>
          <w:color w:val="000000"/>
          <w:kern w:val="2"/>
          <w:lang w:eastAsia="ar-SA"/>
        </w:rPr>
      </w:pPr>
      <w:r w:rsidRPr="00B319AD">
        <w:rPr>
          <w:rFonts w:eastAsia="SimSun"/>
          <w:color w:val="000000"/>
          <w:kern w:val="2"/>
          <w:lang w:eastAsia="ar-SA"/>
        </w:rPr>
        <w:t xml:space="preserve">      2.14. Успеваемость обучающихся, занимающихся по индивидуальному учебному плану, подлежит текущему контролю по предметам, включенным в этот план. </w:t>
      </w:r>
    </w:p>
    <w:p w:rsidR="003C1511" w:rsidRPr="00B319AD" w:rsidRDefault="003C1511" w:rsidP="00B319AD">
      <w:pPr>
        <w:suppressAutoHyphens/>
        <w:spacing w:after="14"/>
        <w:jc w:val="both"/>
        <w:rPr>
          <w:rFonts w:eastAsia="SimSun"/>
          <w:color w:val="000000"/>
          <w:kern w:val="2"/>
          <w:lang w:eastAsia="ar-SA"/>
        </w:rPr>
      </w:pPr>
      <w:r w:rsidRPr="00B319AD">
        <w:rPr>
          <w:rFonts w:eastAsia="SimSun"/>
          <w:color w:val="000000"/>
          <w:kern w:val="2"/>
          <w:lang w:eastAsia="ar-SA"/>
        </w:rPr>
        <w:t xml:space="preserve">      2.15.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3C1511" w:rsidRPr="00B319AD" w:rsidRDefault="003C1511" w:rsidP="00B319AD">
      <w:pPr>
        <w:shd w:val="clear" w:color="auto" w:fill="FFFFFF"/>
        <w:suppressAutoHyphens/>
        <w:jc w:val="both"/>
        <w:rPr>
          <w:color w:val="000000"/>
          <w:lang w:eastAsia="ar-SA"/>
        </w:rPr>
      </w:pPr>
      <w:r w:rsidRPr="00B319AD">
        <w:rPr>
          <w:rFonts w:ascii="Calibri" w:eastAsia="Calibri" w:hAnsi="Calibri"/>
          <w:lang w:eastAsia="ar-SA"/>
        </w:rPr>
        <w:t xml:space="preserve">      </w:t>
      </w:r>
      <w:r w:rsidRPr="00B319AD">
        <w:rPr>
          <w:color w:val="000000"/>
          <w:lang w:eastAsia="ar-SA"/>
        </w:rPr>
        <w:t>2.16.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3C1511" w:rsidRPr="00B319AD" w:rsidRDefault="003C1511" w:rsidP="00B319AD">
      <w:pPr>
        <w:suppressAutoHyphens/>
        <w:jc w:val="both"/>
        <w:rPr>
          <w:rFonts w:eastAsia="SimSun"/>
          <w:color w:val="000000"/>
          <w:kern w:val="2"/>
          <w:lang w:eastAsia="ar-SA"/>
        </w:rPr>
      </w:pPr>
      <w:r w:rsidRPr="00B319AD">
        <w:rPr>
          <w:rFonts w:eastAsia="SimSun"/>
          <w:color w:val="000000"/>
          <w:kern w:val="2"/>
          <w:lang w:eastAsia="ar-SA"/>
        </w:rPr>
        <w:t xml:space="preserve">      2.17. От текущего контроля успеваемости освобождаются обучающиеся, получающие образование в форме экстерната, семейного образования. </w:t>
      </w:r>
    </w:p>
    <w:p w:rsidR="003C1511" w:rsidRPr="00B319AD" w:rsidRDefault="003C1511" w:rsidP="00B319AD">
      <w:pPr>
        <w:shd w:val="clear" w:color="auto" w:fill="FFFFFF"/>
        <w:suppressAutoHyphens/>
        <w:jc w:val="both"/>
        <w:rPr>
          <w:color w:val="000000"/>
          <w:lang w:eastAsia="ar-SA"/>
        </w:rPr>
      </w:pPr>
      <w:r w:rsidRPr="00B319AD">
        <w:rPr>
          <w:color w:val="000000"/>
          <w:lang w:eastAsia="ar-SA"/>
        </w:rPr>
        <w:t xml:space="preserve">       2.18.</w:t>
      </w:r>
      <w:r w:rsidRPr="00B319AD">
        <w:rPr>
          <w:lang w:eastAsia="ar-SA"/>
        </w:rPr>
        <w:t xml:space="preserve">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3C1511" w:rsidRPr="00B319AD" w:rsidRDefault="003C1511" w:rsidP="00B319AD">
      <w:pPr>
        <w:tabs>
          <w:tab w:val="left" w:pos="-66"/>
        </w:tabs>
        <w:suppressAutoHyphens/>
        <w:overflowPunct w:val="0"/>
        <w:autoSpaceDE w:val="0"/>
        <w:ind w:left="40"/>
        <w:jc w:val="both"/>
      </w:pPr>
      <w:r w:rsidRPr="00B319AD">
        <w:t xml:space="preserve">      2.19. Текущий контроль обучающихся, временно находящихся в санаторных, медицин</w:t>
      </w:r>
      <w:r w:rsidRPr="00B319AD">
        <w:softHyphen/>
        <w:t>ских организациях, проводится в этих учебных заведениях, и полученные результаты учитываются при выставлении четвертных, полугодовых от</w:t>
      </w:r>
      <w:r w:rsidRPr="00B319AD">
        <w:softHyphen/>
        <w:t>меток.</w:t>
      </w:r>
    </w:p>
    <w:p w:rsidR="003C1511" w:rsidRPr="00B319AD" w:rsidRDefault="003C1511" w:rsidP="00B319AD">
      <w:pPr>
        <w:widowControl w:val="0"/>
        <w:shd w:val="clear" w:color="auto" w:fill="FFFFFF"/>
        <w:autoSpaceDE w:val="0"/>
        <w:autoSpaceDN w:val="0"/>
        <w:adjustRightInd w:val="0"/>
        <w:ind w:right="-57"/>
        <w:jc w:val="both"/>
      </w:pPr>
      <w:r w:rsidRPr="00B319AD">
        <w:t xml:space="preserve">     2.20.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3C1511" w:rsidRPr="00B319AD" w:rsidRDefault="003C1511" w:rsidP="00B319AD">
      <w:pPr>
        <w:widowControl w:val="0"/>
        <w:shd w:val="clear" w:color="auto" w:fill="FFFFFF"/>
        <w:autoSpaceDE w:val="0"/>
        <w:autoSpaceDN w:val="0"/>
        <w:adjustRightInd w:val="0"/>
        <w:spacing w:before="53"/>
        <w:jc w:val="both"/>
        <w:rPr>
          <w:spacing w:val="-1"/>
        </w:rPr>
      </w:pPr>
      <w:r w:rsidRPr="00B319AD">
        <w:rPr>
          <w:spacing w:val="-1"/>
        </w:rPr>
        <w:t xml:space="preserve">Текущий контроль </w:t>
      </w:r>
      <w:proofErr w:type="gramStart"/>
      <w:r w:rsidRPr="00B319AD">
        <w:rPr>
          <w:spacing w:val="-1"/>
        </w:rPr>
        <w:t>результатов</w:t>
      </w:r>
      <w:proofErr w:type="gramEnd"/>
      <w:r w:rsidRPr="00B319AD">
        <w:rPr>
          <w:spacing w:val="-1"/>
        </w:rPr>
        <w:t xml:space="preserve"> указанных обучающихся осуществляется в индивидуальном порядке администрацией ОО в соответствии с графиком, согласованным с педагогическим советом ОО и родителями (законными представителями) обучающихся.</w:t>
      </w:r>
    </w:p>
    <w:p w:rsidR="003C1511" w:rsidRPr="00B319AD" w:rsidRDefault="003C1511" w:rsidP="00B319AD">
      <w:pPr>
        <w:widowControl w:val="0"/>
        <w:shd w:val="clear" w:color="auto" w:fill="FFFFFF"/>
        <w:autoSpaceDE w:val="0"/>
        <w:autoSpaceDN w:val="0"/>
        <w:adjustRightInd w:val="0"/>
        <w:jc w:val="both"/>
        <w:rPr>
          <w:spacing w:val="-2"/>
        </w:rPr>
      </w:pPr>
      <w:r w:rsidRPr="00B319AD">
        <w:rPr>
          <w:color w:val="FF0000"/>
        </w:rPr>
        <w:t xml:space="preserve">       </w:t>
      </w:r>
      <w:r w:rsidRPr="00B319AD">
        <w:t>2.21. Отметки обучающихся за четверть, полугодие выставляются на основании</w:t>
      </w:r>
      <w:r w:rsidRPr="00B319AD">
        <w:br/>
        <w:t>результатов текущего контроля успеваемости, осуществляемого по темам/поуроч</w:t>
      </w:r>
      <w:r w:rsidRPr="00B319AD">
        <w:softHyphen/>
        <w:t>но</w:t>
      </w:r>
      <w:r w:rsidRPr="00B319AD">
        <w:rPr>
          <w:spacing w:val="-2"/>
        </w:rPr>
        <w:t>, за</w:t>
      </w:r>
    </w:p>
    <w:p w:rsidR="003C1511" w:rsidRPr="00B319AD" w:rsidRDefault="003C1511" w:rsidP="00B319AD">
      <w:pPr>
        <w:widowControl w:val="0"/>
        <w:shd w:val="clear" w:color="auto" w:fill="FFFFFF"/>
        <w:autoSpaceDE w:val="0"/>
        <w:autoSpaceDN w:val="0"/>
        <w:adjustRightInd w:val="0"/>
        <w:jc w:val="both"/>
      </w:pPr>
      <w:r w:rsidRPr="00B319AD">
        <w:t xml:space="preserve"> неделю до начала каникул или начала промежуточной/итоговой аттестации.  </w:t>
      </w:r>
    </w:p>
    <w:p w:rsidR="003C1511" w:rsidRPr="00B319AD" w:rsidRDefault="003C1511" w:rsidP="00B319AD">
      <w:pPr>
        <w:jc w:val="both"/>
        <w:rPr>
          <w:rFonts w:eastAsia="Calibri"/>
        </w:rPr>
      </w:pPr>
      <w:r w:rsidRPr="00B319AD">
        <w:rPr>
          <w:rFonts w:eastAsia="Calibri"/>
        </w:rPr>
        <w:t xml:space="preserve">     2.22.</w:t>
      </w:r>
      <w:r w:rsidRPr="00B319AD">
        <w:rPr>
          <w:rFonts w:eastAsia="Calibri"/>
          <w:b/>
        </w:rPr>
        <w:t xml:space="preserve"> Рубежный</w:t>
      </w:r>
      <w:r w:rsidRPr="00B319AD">
        <w:rPr>
          <w:rFonts w:eastAsia="Calibri"/>
        </w:rPr>
        <w:t xml:space="preserve"> (тематический, четвертной, полугодовой) контроль – контроль предметных знаний и </w:t>
      </w:r>
      <w:proofErr w:type="spellStart"/>
      <w:r w:rsidRPr="00B319AD">
        <w:rPr>
          <w:rFonts w:eastAsia="Calibri"/>
        </w:rPr>
        <w:t>метапредметных</w:t>
      </w:r>
      <w:proofErr w:type="spellEnd"/>
      <w:r w:rsidRPr="00B319AD">
        <w:rPr>
          <w:rFonts w:eastAsia="Calibri"/>
        </w:rPr>
        <w:t xml:space="preserve"> результатов темы, раздела курса, четверти. Проводится </w:t>
      </w:r>
      <w:proofErr w:type="gramStart"/>
      <w:r w:rsidRPr="00B319AD">
        <w:rPr>
          <w:rFonts w:eastAsia="Calibri"/>
        </w:rPr>
        <w:t>по  итогам</w:t>
      </w:r>
      <w:proofErr w:type="gramEnd"/>
      <w:r w:rsidRPr="00B319AD">
        <w:rPr>
          <w:rFonts w:eastAsia="Calibri"/>
        </w:rPr>
        <w:t xml:space="preserve"> изучения темы, раздела, курса, четверти.</w:t>
      </w:r>
    </w:p>
    <w:p w:rsidR="003C1511" w:rsidRPr="00B319AD" w:rsidRDefault="003C1511" w:rsidP="00B319AD">
      <w:pPr>
        <w:jc w:val="both"/>
        <w:rPr>
          <w:rFonts w:eastAsia="Calibri"/>
        </w:rPr>
      </w:pPr>
      <w:r w:rsidRPr="00B319AD">
        <w:rPr>
          <w:rFonts w:eastAsia="Calibri"/>
        </w:rPr>
        <w:t xml:space="preserve">    2.22.1.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проводится после изучения темы.</w:t>
      </w:r>
    </w:p>
    <w:p w:rsidR="003C1511" w:rsidRPr="00B319AD" w:rsidRDefault="003C1511" w:rsidP="00B319AD">
      <w:pPr>
        <w:jc w:val="both"/>
        <w:rPr>
          <w:rFonts w:eastAsia="Calibri"/>
        </w:rPr>
      </w:pPr>
      <w:r w:rsidRPr="00B319AD">
        <w:rPr>
          <w:rFonts w:eastAsia="Calibri"/>
        </w:rPr>
        <w:t xml:space="preserve">   2.22.2. Формы оценки образовательных результатов: </w:t>
      </w:r>
      <w:proofErr w:type="gramStart"/>
      <w:r w:rsidRPr="00B319AD">
        <w:rPr>
          <w:rFonts w:eastAsia="Calibri"/>
        </w:rPr>
        <w:t>тематические  проверочные</w:t>
      </w:r>
      <w:proofErr w:type="gramEnd"/>
      <w:r w:rsidRPr="00B319AD">
        <w:rPr>
          <w:rFonts w:eastAsia="Calibri"/>
        </w:rPr>
        <w:t xml:space="preserve"> (контрольные) работы; тематические диагностические работы; стандартизированные письменные и устные работы; проекты; зачеты; практические и лабораторные работы; творческие работы (изложения, сочинения);диктанты, контрольные списывания; тесты; и др. Оценка выставляется в классном журнале в пятибалльной шкале. </w:t>
      </w:r>
    </w:p>
    <w:p w:rsidR="003C1511" w:rsidRPr="00B319AD" w:rsidRDefault="003C1511" w:rsidP="00B319AD">
      <w:pPr>
        <w:shd w:val="clear" w:color="auto" w:fill="FFFFFF"/>
        <w:suppressAutoHyphens/>
        <w:jc w:val="both"/>
        <w:rPr>
          <w:lang w:eastAsia="ar-SA"/>
        </w:rPr>
      </w:pPr>
      <w:r w:rsidRPr="00B319AD">
        <w:rPr>
          <w:lang w:eastAsia="ar-SA"/>
        </w:rPr>
        <w:t xml:space="preserve">  2.22.3. В случае отсутствия учащегося на тематическом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3C1511" w:rsidRPr="00B319AD" w:rsidRDefault="003C1511" w:rsidP="00B319AD">
      <w:pPr>
        <w:jc w:val="both"/>
        <w:rPr>
          <w:rFonts w:eastAsia="Calibri"/>
        </w:rPr>
      </w:pPr>
      <w:r w:rsidRPr="00B319AD">
        <w:rPr>
          <w:rFonts w:eastAsia="Calibri"/>
        </w:rPr>
        <w:t xml:space="preserve"> 2.23. </w:t>
      </w:r>
      <w:proofErr w:type="spellStart"/>
      <w:r w:rsidRPr="00B319AD">
        <w:rPr>
          <w:rFonts w:eastAsia="Calibri"/>
          <w:b/>
        </w:rPr>
        <w:t>Внутришкольный</w:t>
      </w:r>
      <w:proofErr w:type="spellEnd"/>
      <w:r w:rsidRPr="00B319AD">
        <w:rPr>
          <w:rFonts w:eastAsia="Calibri"/>
          <w:b/>
        </w:rPr>
        <w:t xml:space="preserve"> мониторинг</w:t>
      </w:r>
      <w:r w:rsidRPr="00B319AD">
        <w:rPr>
          <w:rFonts w:eastAsia="Calibri"/>
        </w:rPr>
        <w:t xml:space="preserve">- оценка уровня достижения предметных и </w:t>
      </w:r>
      <w:proofErr w:type="spellStart"/>
      <w:r w:rsidRPr="00B319AD">
        <w:rPr>
          <w:rFonts w:eastAsia="Calibri"/>
        </w:rPr>
        <w:t>метапредметных</w:t>
      </w:r>
      <w:proofErr w:type="spellEnd"/>
      <w:r w:rsidRPr="00B319AD">
        <w:rPr>
          <w:rFonts w:eastAsia="Calibri"/>
        </w:rPr>
        <w:t xml:space="preserve"> результатов; оценки уровня достижения части личностных результатов; оценки уровня профессионального мастерства учителя. </w:t>
      </w:r>
      <w:proofErr w:type="spellStart"/>
      <w:r w:rsidRPr="00B319AD">
        <w:rPr>
          <w:rFonts w:eastAsia="Calibri"/>
        </w:rPr>
        <w:t>Внутришкольный</w:t>
      </w:r>
      <w:proofErr w:type="spellEnd"/>
      <w:r w:rsidRPr="00B319AD">
        <w:rPr>
          <w:rFonts w:eastAsia="Calibri"/>
        </w:rPr>
        <w:t xml:space="preserve"> мониторинг служит основанием для текущей коррекции учебного процесса и его индивидуализации, и для повышения квалификации учителя. Содержание и периодичность </w:t>
      </w:r>
      <w:proofErr w:type="spellStart"/>
      <w:r w:rsidRPr="00B319AD">
        <w:rPr>
          <w:rFonts w:eastAsia="Calibri"/>
        </w:rPr>
        <w:t>внутришкольного</w:t>
      </w:r>
      <w:proofErr w:type="spellEnd"/>
      <w:r w:rsidRPr="00B319AD">
        <w:rPr>
          <w:rFonts w:eastAsia="Calibri"/>
        </w:rPr>
        <w:t xml:space="preserve"> мониторинга устанавливается решением педагогического совета. </w:t>
      </w:r>
    </w:p>
    <w:p w:rsidR="003C1511" w:rsidRPr="00B319AD" w:rsidRDefault="003C1511" w:rsidP="00B319AD">
      <w:pPr>
        <w:jc w:val="both"/>
        <w:rPr>
          <w:rFonts w:eastAsia="Calibri"/>
        </w:rPr>
      </w:pPr>
      <w:r w:rsidRPr="00B319AD">
        <w:rPr>
          <w:rFonts w:eastAsia="Calibri"/>
        </w:rPr>
        <w:t xml:space="preserve">2.23.1. Формы контроля результатов мониторинга: административные проверочные работы; анализ посещенных уроков; анализ качества учебных заданий, предлагаемых учителем обучающимся. Результаты </w:t>
      </w:r>
      <w:proofErr w:type="spellStart"/>
      <w:r w:rsidRPr="00B319AD">
        <w:rPr>
          <w:rFonts w:eastAsia="Calibri"/>
        </w:rPr>
        <w:t>внутришкольного</w:t>
      </w:r>
      <w:proofErr w:type="spellEnd"/>
      <w:r w:rsidRPr="00B319AD">
        <w:rPr>
          <w:rFonts w:eastAsia="Calibri"/>
        </w:rPr>
        <w:t xml:space="preserve"> мониторинга в части оценки уровня достижений учащихся обобщаются и отражаются в характеристиках.</w:t>
      </w:r>
    </w:p>
    <w:p w:rsidR="003C1511" w:rsidRPr="00B319AD" w:rsidRDefault="003C1511" w:rsidP="00B319AD">
      <w:pPr>
        <w:widowControl w:val="0"/>
        <w:shd w:val="clear" w:color="auto" w:fill="FFFFFF"/>
        <w:autoSpaceDE w:val="0"/>
        <w:autoSpaceDN w:val="0"/>
        <w:adjustRightInd w:val="0"/>
        <w:jc w:val="both"/>
        <w:rPr>
          <w:highlight w:val="yellow"/>
        </w:rPr>
      </w:pPr>
    </w:p>
    <w:p w:rsidR="003C1511" w:rsidRPr="00B319AD" w:rsidRDefault="003C1511" w:rsidP="00B319AD">
      <w:pPr>
        <w:widowControl w:val="0"/>
        <w:tabs>
          <w:tab w:val="left" w:pos="0"/>
        </w:tabs>
        <w:suppressAutoHyphens/>
        <w:autoSpaceDE w:val="0"/>
        <w:ind w:right="-1" w:firstLine="720"/>
        <w:jc w:val="center"/>
        <w:rPr>
          <w:lang w:eastAsia="ar-SA"/>
        </w:rPr>
      </w:pPr>
      <w:r w:rsidRPr="00B319AD">
        <w:rPr>
          <w:b/>
          <w:lang w:eastAsia="ar-SA"/>
        </w:rPr>
        <w:t>3. Формы и порядок промежуточной и итоговой аттестации обучающихся</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3.1. Промежуточная аттестация – это форма контроля, определяющая </w:t>
      </w:r>
      <w:proofErr w:type="gramStart"/>
      <w:r w:rsidRPr="00B319AD">
        <w:rPr>
          <w:lang w:eastAsia="ar-SA"/>
        </w:rPr>
        <w:t>уровень  достижения</w:t>
      </w:r>
      <w:proofErr w:type="gramEnd"/>
      <w:r w:rsidRPr="00B319AD">
        <w:rPr>
          <w:lang w:eastAsia="ar-SA"/>
        </w:rPr>
        <w:t xml:space="preserve"> результатов освоения учебных предметов, курсов, предусмотренных </w:t>
      </w:r>
      <w:r w:rsidRPr="00B319AD">
        <w:rPr>
          <w:lang w:eastAsia="ar-SA"/>
        </w:rPr>
        <w:lastRenderedPageBreak/>
        <w:t>образовательной программой за контролируемый период (урок, серия уроков по теме, четверть, полугодие, год) в течение всего учебного года.</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3.1.1. Промежуточной аттестации подлежат все обучающиеся образовательного учреждения. </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3.1.2. Промежуточная аттестация осуществляется в ходе совместной оценочной деятельности педагогов и обучающихся, т.е. является внутренней оценкой.</w:t>
      </w:r>
    </w:p>
    <w:p w:rsidR="003C1511" w:rsidRPr="00B319AD" w:rsidRDefault="003C1511" w:rsidP="00B319AD">
      <w:pPr>
        <w:widowControl w:val="0"/>
        <w:tabs>
          <w:tab w:val="left" w:pos="0"/>
        </w:tabs>
        <w:suppressAutoHyphens/>
        <w:autoSpaceDE w:val="0"/>
        <w:ind w:right="-1" w:firstLine="720"/>
        <w:jc w:val="both"/>
        <w:rPr>
          <w:highlight w:val="yellow"/>
          <w:lang w:eastAsia="ar-SA"/>
        </w:rPr>
      </w:pPr>
      <w:r w:rsidRPr="00B319AD">
        <w:rPr>
          <w:lang w:eastAsia="ar-SA"/>
        </w:rPr>
        <w:t xml:space="preserve"> 3.2. При проведении промежуточной аттестации могут быть использованы следующие формы: проверочная и контрольная работа, тест, творческая работа, индивидуальный проект, учебное исследование, устный экзамен, комплексная работа, анализ текущей успеваемости, и другие.</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Формы промежуточной аттестации утверждаются на заседании педагогического совета ежегодно и фиксируются в учебном плане основных образовательных программ </w:t>
      </w:r>
      <w:proofErr w:type="gramStart"/>
      <w:r w:rsidRPr="00B319AD">
        <w:rPr>
          <w:lang w:eastAsia="ar-SA"/>
        </w:rPr>
        <w:t>начального,  основного</w:t>
      </w:r>
      <w:proofErr w:type="gramEnd"/>
      <w:r w:rsidRPr="00B319AD">
        <w:rPr>
          <w:lang w:eastAsia="ar-SA"/>
        </w:rPr>
        <w:t xml:space="preserve"> и среднего общего образования.</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3.3. Во избежание </w:t>
      </w:r>
      <w:proofErr w:type="gramStart"/>
      <w:r w:rsidRPr="00B319AD">
        <w:rPr>
          <w:lang w:eastAsia="ar-SA"/>
        </w:rPr>
        <w:t>перегрузок</w:t>
      </w:r>
      <w:proofErr w:type="gramEnd"/>
      <w:r w:rsidRPr="00B319AD">
        <w:rPr>
          <w:lang w:eastAsia="ar-SA"/>
        </w:rPr>
        <w:t xml:space="preserve"> обучающихся в конце четверти, полугодия, года разрешается проводить контрольных работ и зачётов не более одного в день. Сроки контрольных работ согласуются учителями-предметниками с заместителями директора по УВР за неделю до проведения.</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3.4. Содержание диагностических материалов утверждается на методическом совете школы.</w:t>
      </w:r>
    </w:p>
    <w:p w:rsidR="003C1511" w:rsidRPr="00B319AD" w:rsidRDefault="003C1511" w:rsidP="00B319AD">
      <w:pPr>
        <w:widowControl w:val="0"/>
        <w:tabs>
          <w:tab w:val="left" w:pos="0"/>
        </w:tabs>
        <w:suppressAutoHyphens/>
        <w:autoSpaceDE w:val="0"/>
        <w:ind w:firstLine="720"/>
        <w:contextualSpacing/>
        <w:jc w:val="both"/>
        <w:rPr>
          <w:lang w:eastAsia="ar-SA"/>
        </w:rPr>
      </w:pPr>
      <w:r w:rsidRPr="00B319AD">
        <w:rPr>
          <w:lang w:eastAsia="ar-SA"/>
        </w:rPr>
        <w:t>3.5. Содержание итоговых контрольных работ по предметам разрабатывается соответствующими методическими объединениями учителей.</w:t>
      </w:r>
    </w:p>
    <w:p w:rsidR="003C1511" w:rsidRPr="00B319AD" w:rsidRDefault="003C1511" w:rsidP="00B319AD">
      <w:pPr>
        <w:widowControl w:val="0"/>
        <w:tabs>
          <w:tab w:val="left" w:pos="0"/>
        </w:tabs>
        <w:suppressAutoHyphens/>
        <w:autoSpaceDE w:val="0"/>
        <w:ind w:firstLine="720"/>
        <w:contextualSpacing/>
        <w:jc w:val="both"/>
        <w:rPr>
          <w:lang w:eastAsia="ar-SA"/>
        </w:rPr>
      </w:pPr>
      <w:r w:rsidRPr="00B319AD">
        <w:rPr>
          <w:lang w:eastAsia="ar-SA"/>
        </w:rPr>
        <w:t>3.6.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3C1511" w:rsidRPr="00B319AD" w:rsidRDefault="003C1511" w:rsidP="00B319AD">
      <w:pPr>
        <w:pStyle w:val="a8"/>
        <w:shd w:val="clear" w:color="auto" w:fill="FFFFFF"/>
        <w:spacing w:before="0" w:after="0"/>
        <w:textAlignment w:val="baseline"/>
      </w:pPr>
      <w:r w:rsidRPr="00B319AD">
        <w:rPr>
          <w:rFonts w:eastAsia="Arial Unicode MS"/>
          <w:color w:val="00B050"/>
          <w:bdr w:val="none" w:sz="0" w:space="0" w:color="auto" w:frame="1"/>
        </w:rPr>
        <w:t xml:space="preserve">            </w:t>
      </w:r>
      <w:r w:rsidRPr="00B319AD">
        <w:t>3.7.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пределах одного года с момента образования академической задолженности. Для проведения промежуточной аттестации во второй раз создается комиссия. Состав комиссии и сроки проведения повторной промежуточной аттестации определяется приказом директора.</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3.8.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3.9. </w:t>
      </w:r>
      <w:proofErr w:type="gramStart"/>
      <w:r w:rsidRPr="00B319AD">
        <w:rPr>
          <w:lang w:eastAsia="ar-SA"/>
        </w:rPr>
        <w:t>Обучающиеся  4</w:t>
      </w:r>
      <w:proofErr w:type="gramEnd"/>
      <w:r w:rsidRPr="00B319AD">
        <w:rPr>
          <w:lang w:eastAsia="ar-SA"/>
        </w:rPr>
        <w:t xml:space="preserve"> и 9 классов, имеющие академическую задолженность, и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образования. </w:t>
      </w:r>
    </w:p>
    <w:p w:rsidR="003C1511" w:rsidRPr="00B319AD" w:rsidRDefault="003C1511" w:rsidP="00B319AD">
      <w:pPr>
        <w:widowControl w:val="0"/>
        <w:tabs>
          <w:tab w:val="left" w:pos="0"/>
        </w:tabs>
        <w:suppressAutoHyphens/>
        <w:autoSpaceDE w:val="0"/>
        <w:ind w:firstLine="720"/>
        <w:jc w:val="both"/>
        <w:rPr>
          <w:lang w:eastAsia="ar-SA"/>
        </w:rPr>
      </w:pPr>
      <w:r w:rsidRPr="00B319AD">
        <w:rPr>
          <w:lang w:eastAsia="ar-SA"/>
        </w:rPr>
        <w:t>3.10. Оценка уровня освоения основной образовательной программы основного начального образования проводится по результатам психолого-педагогического мониторинга в конце 4 класса по следующим основаниям:</w:t>
      </w:r>
    </w:p>
    <w:p w:rsidR="003C1511" w:rsidRPr="00B319AD" w:rsidRDefault="003C1511" w:rsidP="00B319AD">
      <w:pPr>
        <w:numPr>
          <w:ilvl w:val="0"/>
          <w:numId w:val="22"/>
        </w:numPr>
        <w:tabs>
          <w:tab w:val="left" w:pos="360"/>
        </w:tabs>
        <w:suppressAutoHyphens/>
        <w:overflowPunct w:val="0"/>
        <w:autoSpaceDE w:val="0"/>
        <w:ind w:hanging="873"/>
        <w:jc w:val="both"/>
        <w:rPr>
          <w:lang w:eastAsia="ar-SA"/>
        </w:rPr>
      </w:pPr>
      <w:r w:rsidRPr="00B319AD">
        <w:rPr>
          <w:lang w:eastAsia="ar-SA"/>
        </w:rPr>
        <w:t>итоговые работы по русскому языку, математике, окружающему миру;</w:t>
      </w:r>
    </w:p>
    <w:p w:rsidR="003C1511" w:rsidRPr="00B319AD" w:rsidRDefault="003C1511" w:rsidP="00B319AD">
      <w:pPr>
        <w:numPr>
          <w:ilvl w:val="0"/>
          <w:numId w:val="22"/>
        </w:numPr>
        <w:tabs>
          <w:tab w:val="left" w:pos="360"/>
        </w:tabs>
        <w:suppressAutoHyphens/>
        <w:overflowPunct w:val="0"/>
        <w:autoSpaceDE w:val="0"/>
        <w:ind w:hanging="873"/>
        <w:jc w:val="both"/>
        <w:rPr>
          <w:lang w:eastAsia="ar-SA"/>
        </w:rPr>
      </w:pPr>
      <w:r w:rsidRPr="00B319AD">
        <w:rPr>
          <w:lang w:eastAsia="ar-SA"/>
        </w:rPr>
        <w:t>комплексная работа;</w:t>
      </w:r>
    </w:p>
    <w:p w:rsidR="003C1511" w:rsidRPr="00B319AD" w:rsidRDefault="003C1511" w:rsidP="00B319AD">
      <w:pPr>
        <w:numPr>
          <w:ilvl w:val="0"/>
          <w:numId w:val="22"/>
        </w:numPr>
        <w:tabs>
          <w:tab w:val="left" w:pos="360"/>
        </w:tabs>
        <w:suppressAutoHyphens/>
        <w:overflowPunct w:val="0"/>
        <w:autoSpaceDE w:val="0"/>
        <w:ind w:hanging="873"/>
        <w:jc w:val="both"/>
        <w:rPr>
          <w:lang w:eastAsia="ar-SA"/>
        </w:rPr>
      </w:pPr>
      <w:r w:rsidRPr="00B319AD">
        <w:rPr>
          <w:lang w:eastAsia="ar-SA"/>
        </w:rPr>
        <w:t>оценка выполнения группового проекта;</w:t>
      </w:r>
    </w:p>
    <w:p w:rsidR="003C1511" w:rsidRPr="00B319AD" w:rsidRDefault="003C1511" w:rsidP="00B319AD">
      <w:pPr>
        <w:numPr>
          <w:ilvl w:val="0"/>
          <w:numId w:val="22"/>
        </w:numPr>
        <w:tabs>
          <w:tab w:val="left" w:pos="0"/>
          <w:tab w:val="left" w:pos="567"/>
        </w:tabs>
        <w:suppressAutoHyphens/>
        <w:overflowPunct w:val="0"/>
        <w:ind w:hanging="873"/>
        <w:jc w:val="both"/>
        <w:rPr>
          <w:lang w:eastAsia="ar-SA"/>
        </w:rPr>
      </w:pPr>
      <w:r w:rsidRPr="00B319AD">
        <w:rPr>
          <w:lang w:eastAsia="ar-SA"/>
        </w:rPr>
        <w:t xml:space="preserve">оценка </w:t>
      </w:r>
      <w:proofErr w:type="spellStart"/>
      <w:r w:rsidRPr="00B319AD">
        <w:rPr>
          <w:lang w:eastAsia="ar-SA"/>
        </w:rPr>
        <w:t>метапредметных</w:t>
      </w:r>
      <w:proofErr w:type="spellEnd"/>
      <w:r w:rsidRPr="00B319AD">
        <w:rPr>
          <w:lang w:eastAsia="ar-SA"/>
        </w:rPr>
        <w:t xml:space="preserve"> </w:t>
      </w:r>
      <w:proofErr w:type="gramStart"/>
      <w:r w:rsidRPr="00B319AD">
        <w:rPr>
          <w:lang w:eastAsia="ar-SA"/>
        </w:rPr>
        <w:t>результатов</w:t>
      </w:r>
      <w:proofErr w:type="gramEnd"/>
      <w:r w:rsidRPr="00B319AD">
        <w:rPr>
          <w:lang w:eastAsia="ar-SA"/>
        </w:rPr>
        <w:t xml:space="preserve"> обучающихся учителями, классными руководителями совместно с психологом 1 раз в год методом наблюдения;</w:t>
      </w:r>
    </w:p>
    <w:p w:rsidR="003C1511" w:rsidRPr="00B319AD" w:rsidRDefault="003C1511" w:rsidP="00B319AD">
      <w:pPr>
        <w:numPr>
          <w:ilvl w:val="0"/>
          <w:numId w:val="22"/>
        </w:numPr>
        <w:tabs>
          <w:tab w:val="left" w:pos="0"/>
          <w:tab w:val="left" w:pos="567"/>
        </w:tabs>
        <w:suppressAutoHyphens/>
        <w:overflowPunct w:val="0"/>
        <w:ind w:hanging="873"/>
        <w:jc w:val="both"/>
        <w:rPr>
          <w:lang w:eastAsia="ar-SA"/>
        </w:rPr>
      </w:pPr>
      <w:r w:rsidRPr="00B319AD">
        <w:rPr>
          <w:lang w:eastAsia="ar-SA"/>
        </w:rPr>
        <w:t>«портфолио» ученика</w:t>
      </w:r>
    </w:p>
    <w:p w:rsidR="003C1511" w:rsidRPr="00B319AD" w:rsidRDefault="003C1511" w:rsidP="00B319AD">
      <w:pPr>
        <w:widowControl w:val="0"/>
        <w:tabs>
          <w:tab w:val="left" w:pos="0"/>
        </w:tabs>
        <w:suppressAutoHyphens/>
        <w:autoSpaceDE w:val="0"/>
        <w:ind w:firstLine="720"/>
        <w:jc w:val="both"/>
        <w:rPr>
          <w:lang w:eastAsia="ar-SA"/>
        </w:rPr>
      </w:pPr>
      <w:r w:rsidRPr="00B319AD">
        <w:rPr>
          <w:lang w:eastAsia="ar-SA"/>
        </w:rPr>
        <w:t>Результаты мониторинга фиксируются в портфолио ученика, итоговой сводной ведомости.</w:t>
      </w:r>
    </w:p>
    <w:p w:rsidR="003C1511" w:rsidRPr="00B319AD" w:rsidRDefault="003C1511" w:rsidP="00B319AD">
      <w:pPr>
        <w:jc w:val="both"/>
        <w:rPr>
          <w:rFonts w:eastAsia="Calibri"/>
        </w:rPr>
      </w:pPr>
      <w:r w:rsidRPr="00B319AD">
        <w:rPr>
          <w:rFonts w:eastAsia="Calibri"/>
        </w:rPr>
        <w:t xml:space="preserve">         3.11.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3C1511" w:rsidRPr="00B319AD" w:rsidRDefault="003C1511" w:rsidP="00B319AD">
      <w:pPr>
        <w:jc w:val="both"/>
        <w:rPr>
          <w:rFonts w:eastAsia="Calibri"/>
        </w:rPr>
      </w:pPr>
      <w:r w:rsidRPr="00B319AD">
        <w:rPr>
          <w:rFonts w:eastAsia="Calibri"/>
        </w:rPr>
        <w:t xml:space="preserve">      3.12.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w:t>
      </w:r>
      <w:r w:rsidRPr="00B319AD">
        <w:rPr>
          <w:rFonts w:eastAsia="Calibri"/>
        </w:rPr>
        <w:lastRenderedPageBreak/>
        <w:t>(дневник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3C1511" w:rsidRPr="00B319AD" w:rsidRDefault="003C1511" w:rsidP="00B319AD">
      <w:pPr>
        <w:spacing w:after="120"/>
        <w:ind w:firstLine="709"/>
        <w:jc w:val="both"/>
        <w:rPr>
          <w:rFonts w:eastAsia="Calibri"/>
        </w:rPr>
      </w:pPr>
      <w:r w:rsidRPr="00B319AD">
        <w:rPr>
          <w:rFonts w:eastAsia="Calibri"/>
        </w:rPr>
        <w:t xml:space="preserve"> 3.13.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3C1511" w:rsidRPr="00B319AD" w:rsidRDefault="003C1511" w:rsidP="00B319AD">
      <w:pPr>
        <w:jc w:val="both"/>
        <w:rPr>
          <w:rFonts w:eastAsia="Calibri"/>
        </w:rPr>
      </w:pPr>
      <w:r w:rsidRPr="00B319AD">
        <w:rPr>
          <w:rFonts w:eastAsia="Calibri"/>
        </w:rPr>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3C1511" w:rsidRPr="00B319AD" w:rsidRDefault="003C1511" w:rsidP="00B319AD">
      <w:pPr>
        <w:jc w:val="both"/>
        <w:rPr>
          <w:rFonts w:eastAsia="Calibri"/>
        </w:rPr>
      </w:pPr>
      <w:r w:rsidRPr="00B319AD">
        <w:rPr>
          <w:rFonts w:eastAsia="Calibri"/>
        </w:rPr>
        <w:t>-      отъезжающих на постоянное место жительства за рубеж;</w:t>
      </w:r>
    </w:p>
    <w:p w:rsidR="003C1511" w:rsidRPr="00B319AD" w:rsidRDefault="003C1511" w:rsidP="00B319AD">
      <w:pPr>
        <w:jc w:val="both"/>
        <w:rPr>
          <w:rFonts w:eastAsia="Calibri"/>
        </w:rPr>
      </w:pPr>
      <w:r w:rsidRPr="00B319AD">
        <w:rPr>
          <w:rFonts w:eastAsia="Calibri"/>
        </w:rPr>
        <w:t xml:space="preserve">–    для иных учащихся по решению педагогического совета или иного органа. </w:t>
      </w:r>
    </w:p>
    <w:p w:rsidR="003C1511" w:rsidRPr="00B319AD" w:rsidRDefault="003C1511" w:rsidP="00B319AD">
      <w:pPr>
        <w:ind w:firstLine="709"/>
        <w:jc w:val="both"/>
        <w:rPr>
          <w:rFonts w:eastAsia="Calibri"/>
        </w:rPr>
      </w:pPr>
      <w:r w:rsidRPr="00B319AD">
        <w:rPr>
          <w:rFonts w:eastAsia="Calibri"/>
        </w:rPr>
        <w:t xml:space="preserve"> 3.14.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3C1511" w:rsidRPr="00B319AD" w:rsidRDefault="003C1511" w:rsidP="00B319AD">
      <w:pPr>
        <w:ind w:firstLine="709"/>
        <w:jc w:val="both"/>
        <w:rPr>
          <w:rFonts w:eastAsia="Calibri"/>
        </w:rPr>
      </w:pPr>
      <w:r w:rsidRPr="00B319AD">
        <w:rPr>
          <w:rFonts w:eastAsia="Calibri"/>
        </w:rPr>
        <w:t>3.15. Итоги промежуточной аттестации обсуждаются на заседаниях педагогического совета Организации.</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3.16. </w:t>
      </w:r>
      <w:r w:rsidRPr="00B319AD">
        <w:rPr>
          <w:b/>
          <w:lang w:eastAsia="ar-SA"/>
        </w:rPr>
        <w:t>Итоговая аттестация</w:t>
      </w:r>
      <w:r w:rsidRPr="00B319AD">
        <w:rPr>
          <w:lang w:eastAsia="ar-SA"/>
        </w:rPr>
        <w:t xml:space="preserve"> представляет собой форму оценки степени и уровня освоения обучающимися образовательной программы.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C1511" w:rsidRPr="00B319AD" w:rsidRDefault="003C1511" w:rsidP="00B319AD">
      <w:pPr>
        <w:spacing w:after="120"/>
        <w:jc w:val="center"/>
        <w:rPr>
          <w:rFonts w:eastAsia="Calibri"/>
          <w:b/>
        </w:rPr>
      </w:pPr>
      <w:r w:rsidRPr="00B319AD">
        <w:rPr>
          <w:rFonts w:eastAsia="Calibri"/>
          <w:b/>
        </w:rPr>
        <w:t>4. Требования к выставлению отметок за четверть, полугодие, год:</w:t>
      </w:r>
    </w:p>
    <w:p w:rsidR="003C1511" w:rsidRPr="00B319AD" w:rsidRDefault="003C1511" w:rsidP="00B319AD">
      <w:pPr>
        <w:widowControl w:val="0"/>
        <w:tabs>
          <w:tab w:val="left" w:pos="0"/>
        </w:tabs>
        <w:suppressAutoHyphens/>
        <w:autoSpaceDE w:val="0"/>
        <w:jc w:val="both"/>
        <w:rPr>
          <w:lang w:eastAsia="ar-SA"/>
        </w:rPr>
      </w:pPr>
      <w:r w:rsidRPr="00B319AD">
        <w:rPr>
          <w:lang w:eastAsia="ar-SA"/>
        </w:rPr>
        <w:t>4.1. В классах, работающих в соответствии с Федеральным компонентом государственного стандарта общего образования, утвержденным приказом Минобразования России от 05.03.2004 г. № 1089, оценивает результаты по пятибалльной шкале.</w:t>
      </w:r>
    </w:p>
    <w:p w:rsidR="003C1511" w:rsidRPr="00B319AD" w:rsidRDefault="003C1511" w:rsidP="00B319AD">
      <w:pPr>
        <w:widowControl w:val="0"/>
        <w:tabs>
          <w:tab w:val="left" w:pos="0"/>
        </w:tabs>
        <w:suppressAutoHyphens/>
        <w:autoSpaceDE w:val="0"/>
        <w:ind w:firstLine="720"/>
        <w:contextualSpacing/>
        <w:jc w:val="both"/>
        <w:rPr>
          <w:lang w:eastAsia="ar-SA"/>
        </w:rPr>
      </w:pPr>
      <w:r w:rsidRPr="00B319AD">
        <w:rPr>
          <w:lang w:eastAsia="ar-SA"/>
        </w:rPr>
        <w:t xml:space="preserve">При выполнении количественной оценки </w:t>
      </w:r>
      <w:proofErr w:type="gramStart"/>
      <w:r w:rsidRPr="00B319AD">
        <w:rPr>
          <w:lang w:eastAsia="ar-SA"/>
        </w:rPr>
        <w:t>работ</w:t>
      </w:r>
      <w:proofErr w:type="gramEnd"/>
      <w:r w:rsidRPr="00B319AD">
        <w:rPr>
          <w:lang w:eastAsia="ar-SA"/>
        </w:rPr>
        <w:t xml:space="preserve"> обучающихся по ФГОС: </w:t>
      </w:r>
    </w:p>
    <w:p w:rsidR="003C1511" w:rsidRPr="00B319AD" w:rsidRDefault="003C1511" w:rsidP="00B319AD">
      <w:pPr>
        <w:pStyle w:val="a5"/>
        <w:widowControl w:val="0"/>
        <w:numPr>
          <w:ilvl w:val="0"/>
          <w:numId w:val="23"/>
        </w:numPr>
        <w:tabs>
          <w:tab w:val="left" w:pos="993"/>
        </w:tabs>
        <w:suppressAutoHyphens/>
        <w:autoSpaceDE w:val="0"/>
        <w:spacing w:after="0" w:line="240" w:lineRule="auto"/>
        <w:ind w:right="-1"/>
        <w:jc w:val="both"/>
        <w:rPr>
          <w:rFonts w:ascii="Times New Roman" w:hAnsi="Times New Roman"/>
          <w:sz w:val="24"/>
          <w:szCs w:val="24"/>
          <w:lang w:eastAsia="ar-SA"/>
        </w:rPr>
      </w:pPr>
      <w:proofErr w:type="gramStart"/>
      <w:r w:rsidRPr="00B319AD">
        <w:rPr>
          <w:rFonts w:ascii="Times New Roman" w:hAnsi="Times New Roman"/>
          <w:sz w:val="24"/>
          <w:szCs w:val="24"/>
          <w:lang w:eastAsia="ar-SA"/>
        </w:rPr>
        <w:t>оценивает  выполнение</w:t>
      </w:r>
      <w:proofErr w:type="gramEnd"/>
      <w:r w:rsidRPr="00B319AD">
        <w:rPr>
          <w:rFonts w:ascii="Times New Roman" w:hAnsi="Times New Roman"/>
          <w:sz w:val="24"/>
          <w:szCs w:val="24"/>
          <w:lang w:eastAsia="ar-SA"/>
        </w:rPr>
        <w:t xml:space="preserve"> всех предложенных заданий; </w:t>
      </w:r>
    </w:p>
    <w:p w:rsidR="003C1511" w:rsidRPr="00B319AD" w:rsidRDefault="003C1511" w:rsidP="00B319AD">
      <w:pPr>
        <w:pStyle w:val="a5"/>
        <w:widowControl w:val="0"/>
        <w:numPr>
          <w:ilvl w:val="0"/>
          <w:numId w:val="23"/>
        </w:numPr>
        <w:tabs>
          <w:tab w:val="left" w:pos="993"/>
        </w:tabs>
        <w:suppressAutoHyphens/>
        <w:autoSpaceDE w:val="0"/>
        <w:spacing w:after="0" w:line="240" w:lineRule="auto"/>
        <w:ind w:right="-1"/>
        <w:jc w:val="both"/>
        <w:rPr>
          <w:rFonts w:ascii="Times New Roman" w:hAnsi="Times New Roman"/>
          <w:sz w:val="24"/>
          <w:szCs w:val="24"/>
          <w:lang w:eastAsia="ar-SA"/>
        </w:rPr>
      </w:pPr>
      <w:r w:rsidRPr="00B319AD">
        <w:rPr>
          <w:rFonts w:ascii="Times New Roman" w:hAnsi="Times New Roman"/>
          <w:sz w:val="24"/>
          <w:szCs w:val="24"/>
          <w:lang w:eastAsia="ar-SA"/>
        </w:rPr>
        <w:t xml:space="preserve">определяет сумму баллов, набранную обучающимися по всем заданиям; </w:t>
      </w:r>
    </w:p>
    <w:p w:rsidR="003C1511" w:rsidRPr="00B319AD" w:rsidRDefault="003C1511" w:rsidP="00B319AD">
      <w:pPr>
        <w:pStyle w:val="a5"/>
        <w:widowControl w:val="0"/>
        <w:numPr>
          <w:ilvl w:val="0"/>
          <w:numId w:val="23"/>
        </w:numPr>
        <w:tabs>
          <w:tab w:val="left" w:pos="993"/>
        </w:tabs>
        <w:suppressAutoHyphens/>
        <w:autoSpaceDE w:val="0"/>
        <w:spacing w:after="0" w:line="240" w:lineRule="auto"/>
        <w:ind w:right="-1"/>
        <w:jc w:val="both"/>
        <w:rPr>
          <w:rFonts w:ascii="Times New Roman" w:hAnsi="Times New Roman"/>
          <w:sz w:val="24"/>
          <w:szCs w:val="24"/>
          <w:lang w:eastAsia="ar-SA"/>
        </w:rPr>
      </w:pPr>
      <w:r w:rsidRPr="00B319AD">
        <w:rPr>
          <w:rFonts w:ascii="Times New Roman" w:hAnsi="Times New Roman"/>
          <w:sz w:val="24"/>
          <w:szCs w:val="24"/>
          <w:lang w:eastAsia="ar-SA"/>
        </w:rPr>
        <w:t xml:space="preserve">переводит в процентное отношение к максимально возможному количеству баллов, выставляемому за работу. </w:t>
      </w:r>
    </w:p>
    <w:p w:rsidR="003C1511" w:rsidRPr="00B319AD" w:rsidRDefault="003C1511" w:rsidP="00B319AD">
      <w:pPr>
        <w:widowControl w:val="0"/>
        <w:tabs>
          <w:tab w:val="left" w:pos="0"/>
        </w:tabs>
        <w:suppressAutoHyphens/>
        <w:autoSpaceDE w:val="0"/>
        <w:ind w:right="-1" w:firstLine="720"/>
        <w:contextualSpacing/>
        <w:jc w:val="both"/>
        <w:rPr>
          <w:lang w:eastAsia="ar-SA"/>
        </w:rPr>
      </w:pPr>
      <w:r w:rsidRPr="00B319AD">
        <w:rPr>
          <w:lang w:eastAsia="ar-SA"/>
        </w:rPr>
        <w:t>Количественные результаты проверки фиксируются учителем в классном журнале.</w:t>
      </w:r>
    </w:p>
    <w:p w:rsidR="003C1511" w:rsidRPr="00B319AD" w:rsidRDefault="003C1511" w:rsidP="00B319AD">
      <w:pPr>
        <w:jc w:val="both"/>
        <w:rPr>
          <w:rFonts w:eastAsia="Calibri"/>
        </w:rPr>
      </w:pPr>
      <w:r w:rsidRPr="00B319AD">
        <w:rPr>
          <w:rFonts w:eastAsia="Calibri"/>
        </w:rPr>
        <w:t xml:space="preserve">4.2. </w:t>
      </w:r>
      <w:r w:rsidRPr="00B319AD">
        <w:rPr>
          <w:lang w:eastAsia="ar-SA"/>
        </w:rPr>
        <w:t>Успешность освоения учебных программ обучающихся 2-</w:t>
      </w:r>
      <w:proofErr w:type="gramStart"/>
      <w:r w:rsidRPr="00B319AD">
        <w:rPr>
          <w:lang w:eastAsia="ar-SA"/>
        </w:rPr>
        <w:t>4  оценивается</w:t>
      </w:r>
      <w:proofErr w:type="gramEnd"/>
      <w:r w:rsidRPr="00B319AD">
        <w:rPr>
          <w:lang w:eastAsia="ar-SA"/>
        </w:rPr>
        <w:t xml:space="preserve">  по системе «зачтено – не зачтено» или в форме балльной отметки.  В журнале и личном деле </w:t>
      </w:r>
      <w:proofErr w:type="gramStart"/>
      <w:r w:rsidRPr="00B319AD">
        <w:rPr>
          <w:lang w:eastAsia="ar-SA"/>
        </w:rPr>
        <w:t>обучающегося  выставляется</w:t>
      </w:r>
      <w:proofErr w:type="gramEnd"/>
      <w:r w:rsidRPr="00B319AD">
        <w:rPr>
          <w:lang w:eastAsia="ar-SA"/>
        </w:rPr>
        <w:t xml:space="preserve">  отметка.  Перевод в балльную </w:t>
      </w:r>
      <w:proofErr w:type="gramStart"/>
      <w:r w:rsidRPr="00B319AD">
        <w:rPr>
          <w:lang w:eastAsia="ar-SA"/>
        </w:rPr>
        <w:t>шкалу  осуществляется</w:t>
      </w:r>
      <w:proofErr w:type="gramEnd"/>
      <w:r w:rsidRPr="00B319AD">
        <w:rPr>
          <w:lang w:eastAsia="ar-SA"/>
        </w:rPr>
        <w:t xml:space="preserve"> по соответствующей схеме.</w:t>
      </w:r>
    </w:p>
    <w:tbl>
      <w:tblPr>
        <w:tblW w:w="0" w:type="auto"/>
        <w:tblInd w:w="40" w:type="dxa"/>
        <w:tblLayout w:type="fixed"/>
        <w:tblCellMar>
          <w:left w:w="40" w:type="dxa"/>
          <w:right w:w="40" w:type="dxa"/>
        </w:tblCellMar>
        <w:tblLook w:val="04A0" w:firstRow="1" w:lastRow="0" w:firstColumn="1" w:lastColumn="0" w:noHBand="0" w:noVBand="1"/>
      </w:tblPr>
      <w:tblGrid>
        <w:gridCol w:w="1901"/>
        <w:gridCol w:w="1901"/>
        <w:gridCol w:w="3218"/>
        <w:gridCol w:w="3060"/>
      </w:tblGrid>
      <w:tr w:rsidR="003C1511" w:rsidRPr="00B319AD" w:rsidTr="003C1511">
        <w:trPr>
          <w:trHeight w:val="307"/>
        </w:trPr>
        <w:tc>
          <w:tcPr>
            <w:tcW w:w="1901"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br w:type="page"/>
            </w:r>
            <w:r w:rsidRPr="00B319AD">
              <w:rPr>
                <w:lang w:eastAsia="ar-SA"/>
              </w:rPr>
              <w:br w:type="page"/>
              <w:t>Качество освоения программы</w:t>
            </w:r>
          </w:p>
        </w:tc>
        <w:tc>
          <w:tcPr>
            <w:tcW w:w="1901"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Уровень достижений</w:t>
            </w:r>
          </w:p>
        </w:tc>
        <w:tc>
          <w:tcPr>
            <w:tcW w:w="3218"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 xml:space="preserve">Отметка в </w:t>
            </w:r>
          </w:p>
          <w:p w:rsidR="003C1511" w:rsidRPr="00B319AD" w:rsidRDefault="003C1511" w:rsidP="00B319AD">
            <w:pPr>
              <w:widowControl w:val="0"/>
              <w:suppressAutoHyphens/>
              <w:autoSpaceDE w:val="0"/>
              <w:autoSpaceDN w:val="0"/>
              <w:adjustRightInd w:val="0"/>
              <w:jc w:val="both"/>
              <w:rPr>
                <w:lang w:eastAsia="ar-SA"/>
              </w:rPr>
            </w:pPr>
            <w:r w:rsidRPr="00B319AD">
              <w:rPr>
                <w:lang w:eastAsia="ar-SA"/>
              </w:rPr>
              <w:t xml:space="preserve"> балльной шкале</w:t>
            </w:r>
          </w:p>
        </w:tc>
        <w:tc>
          <w:tcPr>
            <w:tcW w:w="3060"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 xml:space="preserve">Отметка в системе </w:t>
            </w:r>
          </w:p>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«зачтено - не зачтено»</w:t>
            </w:r>
          </w:p>
        </w:tc>
      </w:tr>
      <w:tr w:rsidR="003C1511" w:rsidRPr="00B319AD" w:rsidTr="003C1511">
        <w:trPr>
          <w:trHeight w:val="288"/>
        </w:trPr>
        <w:tc>
          <w:tcPr>
            <w:tcW w:w="1901"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90-100%</w:t>
            </w:r>
          </w:p>
        </w:tc>
        <w:tc>
          <w:tcPr>
            <w:tcW w:w="1901"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Высокий</w:t>
            </w:r>
          </w:p>
        </w:tc>
        <w:tc>
          <w:tcPr>
            <w:tcW w:w="3218"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«5»</w:t>
            </w:r>
          </w:p>
        </w:tc>
        <w:tc>
          <w:tcPr>
            <w:tcW w:w="3060" w:type="dxa"/>
            <w:tcBorders>
              <w:top w:val="single" w:sz="6" w:space="0" w:color="auto"/>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зачтено</w:t>
            </w:r>
          </w:p>
        </w:tc>
      </w:tr>
      <w:tr w:rsidR="003C1511" w:rsidRPr="00B319AD" w:rsidTr="003C1511">
        <w:trPr>
          <w:trHeight w:val="288"/>
        </w:trPr>
        <w:tc>
          <w:tcPr>
            <w:tcW w:w="1901"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66 -89%</w:t>
            </w:r>
          </w:p>
        </w:tc>
        <w:tc>
          <w:tcPr>
            <w:tcW w:w="1901"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Повышенный</w:t>
            </w:r>
          </w:p>
        </w:tc>
        <w:tc>
          <w:tcPr>
            <w:tcW w:w="3218"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«4»</w:t>
            </w:r>
          </w:p>
        </w:tc>
        <w:tc>
          <w:tcPr>
            <w:tcW w:w="3060"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зачтено</w:t>
            </w:r>
          </w:p>
        </w:tc>
      </w:tr>
      <w:tr w:rsidR="003C1511" w:rsidRPr="00B319AD" w:rsidTr="003C1511">
        <w:trPr>
          <w:trHeight w:val="278"/>
        </w:trPr>
        <w:tc>
          <w:tcPr>
            <w:tcW w:w="1901"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50 -65 %</w:t>
            </w:r>
          </w:p>
        </w:tc>
        <w:tc>
          <w:tcPr>
            <w:tcW w:w="1901"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Средний</w:t>
            </w:r>
          </w:p>
        </w:tc>
        <w:tc>
          <w:tcPr>
            <w:tcW w:w="3218"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«3»</w:t>
            </w:r>
          </w:p>
        </w:tc>
        <w:tc>
          <w:tcPr>
            <w:tcW w:w="3060" w:type="dxa"/>
            <w:tcBorders>
              <w:top w:val="nil"/>
              <w:left w:val="single" w:sz="6" w:space="0" w:color="auto"/>
              <w:bottom w:val="nil"/>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зачтено</w:t>
            </w:r>
          </w:p>
        </w:tc>
      </w:tr>
      <w:tr w:rsidR="003C1511" w:rsidRPr="00B319AD" w:rsidTr="003C1511">
        <w:trPr>
          <w:trHeight w:val="317"/>
        </w:trPr>
        <w:tc>
          <w:tcPr>
            <w:tcW w:w="1901" w:type="dxa"/>
            <w:tcBorders>
              <w:top w:val="nil"/>
              <w:left w:val="single" w:sz="6" w:space="0" w:color="auto"/>
              <w:bottom w:val="single" w:sz="6" w:space="0" w:color="auto"/>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меньше 50%</w:t>
            </w:r>
          </w:p>
        </w:tc>
        <w:tc>
          <w:tcPr>
            <w:tcW w:w="1901" w:type="dxa"/>
            <w:tcBorders>
              <w:top w:val="nil"/>
              <w:left w:val="single" w:sz="6" w:space="0" w:color="auto"/>
              <w:bottom w:val="single" w:sz="6" w:space="0" w:color="auto"/>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ниже среднего</w:t>
            </w:r>
          </w:p>
        </w:tc>
        <w:tc>
          <w:tcPr>
            <w:tcW w:w="3218" w:type="dxa"/>
            <w:tcBorders>
              <w:top w:val="nil"/>
              <w:left w:val="single" w:sz="6" w:space="0" w:color="auto"/>
              <w:bottom w:val="single" w:sz="6" w:space="0" w:color="auto"/>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«2»</w:t>
            </w:r>
          </w:p>
        </w:tc>
        <w:tc>
          <w:tcPr>
            <w:tcW w:w="3060" w:type="dxa"/>
            <w:tcBorders>
              <w:top w:val="nil"/>
              <w:left w:val="single" w:sz="6" w:space="0" w:color="auto"/>
              <w:bottom w:val="single" w:sz="6" w:space="0" w:color="auto"/>
              <w:right w:val="single" w:sz="6" w:space="0" w:color="auto"/>
            </w:tcBorders>
            <w:hideMark/>
          </w:tcPr>
          <w:p w:rsidR="003C1511" w:rsidRPr="00B319AD" w:rsidRDefault="003C1511" w:rsidP="00B319AD">
            <w:pPr>
              <w:widowControl w:val="0"/>
              <w:suppressAutoHyphens/>
              <w:autoSpaceDE w:val="0"/>
              <w:autoSpaceDN w:val="0"/>
              <w:adjustRightInd w:val="0"/>
              <w:jc w:val="both"/>
              <w:rPr>
                <w:lang w:eastAsia="ar-SA"/>
              </w:rPr>
            </w:pPr>
            <w:r w:rsidRPr="00B319AD">
              <w:rPr>
                <w:lang w:eastAsia="ar-SA"/>
              </w:rPr>
              <w:t>Не зачтено</w:t>
            </w:r>
          </w:p>
        </w:tc>
      </w:tr>
    </w:tbl>
    <w:p w:rsidR="003C1511" w:rsidRPr="00B319AD" w:rsidRDefault="003C1511" w:rsidP="00B319AD">
      <w:pPr>
        <w:jc w:val="both"/>
        <w:rPr>
          <w:rFonts w:eastAsia="Calibri"/>
        </w:rPr>
      </w:pPr>
    </w:p>
    <w:p w:rsidR="003C1511" w:rsidRPr="00B319AD" w:rsidRDefault="003C1511" w:rsidP="00B319AD">
      <w:pPr>
        <w:jc w:val="both"/>
        <w:rPr>
          <w:rFonts w:eastAsia="Calibri"/>
        </w:rPr>
      </w:pPr>
      <w:r w:rsidRPr="00B319AD">
        <w:rPr>
          <w:rFonts w:eastAsia="Calibri"/>
        </w:rPr>
        <w:t>4.3. Успешность освоения учебных программ, обучающихся 5-11 классов   оценивается по 5-балльной системе оценки результатов обучения: 5 (отлично), 4 (хорошо), 3 (удовлетворительно), 2 (неудовлетворительно).</w:t>
      </w:r>
    </w:p>
    <w:p w:rsidR="003C1511" w:rsidRPr="00B319AD" w:rsidRDefault="003C1511" w:rsidP="00B319AD">
      <w:pPr>
        <w:jc w:val="both"/>
        <w:rPr>
          <w:rFonts w:eastAsia="Calibri"/>
        </w:rPr>
      </w:pPr>
      <w:r w:rsidRPr="00B319AD">
        <w:rPr>
          <w:rFonts w:eastAsia="Calibri"/>
        </w:rPr>
        <w:t xml:space="preserve">В журнале и личном деле </w:t>
      </w:r>
      <w:proofErr w:type="gramStart"/>
      <w:r w:rsidRPr="00B319AD">
        <w:rPr>
          <w:rFonts w:eastAsia="Calibri"/>
        </w:rPr>
        <w:t>ставится  отметка</w:t>
      </w:r>
      <w:proofErr w:type="gramEnd"/>
      <w:r w:rsidRPr="00B319AD">
        <w:rPr>
          <w:rFonts w:eastAsia="Calibri"/>
        </w:rPr>
        <w:t xml:space="preserve"> в форме 5-бальной  системы отметок: «5», «4», «3», «2».</w:t>
      </w:r>
      <w:r w:rsidRPr="00B319AD">
        <w:rPr>
          <w:lang w:eastAsia="ar-SA"/>
        </w:rPr>
        <w:t xml:space="preserve"> Перевод в балльную </w:t>
      </w:r>
      <w:proofErr w:type="gramStart"/>
      <w:r w:rsidRPr="00B319AD">
        <w:rPr>
          <w:lang w:eastAsia="ar-SA"/>
        </w:rPr>
        <w:t>шкалу  осуществляется</w:t>
      </w:r>
      <w:proofErr w:type="gramEnd"/>
      <w:r w:rsidRPr="00B319AD">
        <w:rPr>
          <w:lang w:eastAsia="ar-SA"/>
        </w:rPr>
        <w:t xml:space="preserve"> по соответствующей схеме.</w:t>
      </w:r>
    </w:p>
    <w:p w:rsidR="003C1511" w:rsidRPr="00B319AD" w:rsidRDefault="003C1511" w:rsidP="00B319AD">
      <w:pPr>
        <w:jc w:val="both"/>
        <w:rPr>
          <w:rFonts w:eastAsia="Calibri"/>
        </w:rPr>
      </w:pPr>
    </w:p>
    <w:tbl>
      <w:tblPr>
        <w:tblW w:w="9360" w:type="dxa"/>
        <w:tblInd w:w="40" w:type="dxa"/>
        <w:tblLayout w:type="fixed"/>
        <w:tblCellMar>
          <w:left w:w="40" w:type="dxa"/>
          <w:right w:w="40" w:type="dxa"/>
        </w:tblCellMar>
        <w:tblLook w:val="04A0" w:firstRow="1" w:lastRow="0" w:firstColumn="1" w:lastColumn="0" w:noHBand="0" w:noVBand="1"/>
      </w:tblPr>
      <w:tblGrid>
        <w:gridCol w:w="2269"/>
        <w:gridCol w:w="2836"/>
        <w:gridCol w:w="4255"/>
      </w:tblGrid>
      <w:tr w:rsidR="003C1511" w:rsidRPr="00B319AD" w:rsidTr="003C1511">
        <w:trPr>
          <w:trHeight w:val="307"/>
        </w:trPr>
        <w:tc>
          <w:tcPr>
            <w:tcW w:w="2268" w:type="dxa"/>
            <w:tcBorders>
              <w:top w:val="single" w:sz="4" w:space="0" w:color="000000"/>
              <w:left w:val="single" w:sz="4" w:space="0" w:color="000000"/>
              <w:bottom w:val="nil"/>
              <w:right w:val="nil"/>
            </w:tcBorders>
            <w:hideMark/>
          </w:tcPr>
          <w:p w:rsidR="003C1511" w:rsidRPr="00B319AD" w:rsidRDefault="003C1511" w:rsidP="00B319AD">
            <w:pPr>
              <w:jc w:val="both"/>
              <w:rPr>
                <w:lang w:eastAsia="ar-SA"/>
              </w:rPr>
            </w:pPr>
            <w:r w:rsidRPr="00B319AD">
              <w:rPr>
                <w:lang w:eastAsia="ar-SA"/>
              </w:rPr>
              <w:lastRenderedPageBreak/>
              <w:t>Качество освоения программы</w:t>
            </w:r>
          </w:p>
        </w:tc>
        <w:tc>
          <w:tcPr>
            <w:tcW w:w="2835" w:type="dxa"/>
            <w:tcBorders>
              <w:top w:val="single" w:sz="4" w:space="0" w:color="000000"/>
              <w:left w:val="single" w:sz="4" w:space="0" w:color="000000"/>
              <w:bottom w:val="nil"/>
              <w:right w:val="nil"/>
            </w:tcBorders>
            <w:hideMark/>
          </w:tcPr>
          <w:p w:rsidR="003C1511" w:rsidRPr="00B319AD" w:rsidRDefault="003C1511" w:rsidP="00B319AD">
            <w:pPr>
              <w:jc w:val="both"/>
              <w:rPr>
                <w:lang w:eastAsia="ar-SA"/>
              </w:rPr>
            </w:pPr>
            <w:r w:rsidRPr="00B319AD">
              <w:rPr>
                <w:lang w:eastAsia="ar-SA"/>
              </w:rPr>
              <w:t>Уровень достижений</w:t>
            </w:r>
          </w:p>
        </w:tc>
        <w:tc>
          <w:tcPr>
            <w:tcW w:w="4253" w:type="dxa"/>
            <w:tcBorders>
              <w:top w:val="single" w:sz="4" w:space="0" w:color="000000"/>
              <w:left w:val="single" w:sz="4" w:space="0" w:color="000000"/>
              <w:bottom w:val="nil"/>
              <w:right w:val="single" w:sz="4" w:space="0" w:color="000000"/>
            </w:tcBorders>
            <w:hideMark/>
          </w:tcPr>
          <w:p w:rsidR="003C1511" w:rsidRPr="00B319AD" w:rsidRDefault="003C1511" w:rsidP="00B319AD">
            <w:pPr>
              <w:jc w:val="both"/>
              <w:rPr>
                <w:lang w:eastAsia="ar-SA"/>
              </w:rPr>
            </w:pPr>
            <w:r w:rsidRPr="00B319AD">
              <w:rPr>
                <w:lang w:eastAsia="ar-SA"/>
              </w:rPr>
              <w:t>Отметка в 4- балльной шкале</w:t>
            </w:r>
          </w:p>
        </w:tc>
      </w:tr>
      <w:tr w:rsidR="003C1511" w:rsidRPr="00B319AD" w:rsidTr="003C1511">
        <w:trPr>
          <w:trHeight w:val="288"/>
        </w:trPr>
        <w:tc>
          <w:tcPr>
            <w:tcW w:w="2268" w:type="dxa"/>
            <w:tcBorders>
              <w:top w:val="single" w:sz="4" w:space="0" w:color="000000"/>
              <w:left w:val="single" w:sz="4" w:space="0" w:color="000000"/>
              <w:bottom w:val="nil"/>
              <w:right w:val="nil"/>
            </w:tcBorders>
            <w:hideMark/>
          </w:tcPr>
          <w:p w:rsidR="003C1511" w:rsidRPr="00B319AD" w:rsidRDefault="003C1511" w:rsidP="00B319AD">
            <w:pPr>
              <w:jc w:val="both"/>
              <w:rPr>
                <w:lang w:eastAsia="ar-SA"/>
              </w:rPr>
            </w:pPr>
            <w:r w:rsidRPr="00B319AD">
              <w:rPr>
                <w:lang w:eastAsia="ar-SA"/>
              </w:rPr>
              <w:t>85-100%</w:t>
            </w:r>
          </w:p>
        </w:tc>
        <w:tc>
          <w:tcPr>
            <w:tcW w:w="2835" w:type="dxa"/>
            <w:tcBorders>
              <w:top w:val="single" w:sz="4" w:space="0" w:color="000000"/>
              <w:left w:val="single" w:sz="4" w:space="0" w:color="000000"/>
              <w:bottom w:val="nil"/>
              <w:right w:val="nil"/>
            </w:tcBorders>
            <w:hideMark/>
          </w:tcPr>
          <w:p w:rsidR="003C1511" w:rsidRPr="00B319AD" w:rsidRDefault="003C1511" w:rsidP="00B319AD">
            <w:pPr>
              <w:jc w:val="both"/>
              <w:rPr>
                <w:lang w:eastAsia="ar-SA"/>
              </w:rPr>
            </w:pPr>
            <w:r w:rsidRPr="00B319AD">
              <w:rPr>
                <w:lang w:eastAsia="ar-SA"/>
              </w:rPr>
              <w:t>Высокий</w:t>
            </w:r>
          </w:p>
        </w:tc>
        <w:tc>
          <w:tcPr>
            <w:tcW w:w="4253" w:type="dxa"/>
            <w:tcBorders>
              <w:top w:val="single" w:sz="4" w:space="0" w:color="000000"/>
              <w:left w:val="single" w:sz="4" w:space="0" w:color="000000"/>
              <w:bottom w:val="nil"/>
              <w:right w:val="single" w:sz="4" w:space="0" w:color="000000"/>
            </w:tcBorders>
            <w:hideMark/>
          </w:tcPr>
          <w:p w:rsidR="003C1511" w:rsidRPr="00B319AD" w:rsidRDefault="003C1511" w:rsidP="00B319AD">
            <w:pPr>
              <w:jc w:val="both"/>
              <w:rPr>
                <w:lang w:eastAsia="ar-SA"/>
              </w:rPr>
            </w:pPr>
            <w:r w:rsidRPr="00B319AD">
              <w:rPr>
                <w:lang w:eastAsia="ar-SA"/>
              </w:rPr>
              <w:t>«5»</w:t>
            </w:r>
          </w:p>
        </w:tc>
      </w:tr>
      <w:tr w:rsidR="003C1511" w:rsidRPr="00B319AD" w:rsidTr="003C1511">
        <w:trPr>
          <w:trHeight w:val="288"/>
        </w:trPr>
        <w:tc>
          <w:tcPr>
            <w:tcW w:w="2268" w:type="dxa"/>
            <w:tcBorders>
              <w:top w:val="nil"/>
              <w:left w:val="single" w:sz="4" w:space="0" w:color="000000"/>
              <w:bottom w:val="nil"/>
              <w:right w:val="nil"/>
            </w:tcBorders>
            <w:hideMark/>
          </w:tcPr>
          <w:p w:rsidR="003C1511" w:rsidRPr="00B319AD" w:rsidRDefault="003C1511" w:rsidP="00B319AD">
            <w:pPr>
              <w:jc w:val="both"/>
              <w:rPr>
                <w:lang w:eastAsia="ar-SA"/>
              </w:rPr>
            </w:pPr>
            <w:r w:rsidRPr="00B319AD">
              <w:rPr>
                <w:lang w:eastAsia="ar-SA"/>
              </w:rPr>
              <w:t>65 -84%</w:t>
            </w:r>
          </w:p>
        </w:tc>
        <w:tc>
          <w:tcPr>
            <w:tcW w:w="2835" w:type="dxa"/>
            <w:tcBorders>
              <w:top w:val="nil"/>
              <w:left w:val="single" w:sz="4" w:space="0" w:color="000000"/>
              <w:bottom w:val="nil"/>
              <w:right w:val="nil"/>
            </w:tcBorders>
            <w:hideMark/>
          </w:tcPr>
          <w:p w:rsidR="003C1511" w:rsidRPr="00B319AD" w:rsidRDefault="003C1511" w:rsidP="00B319AD">
            <w:pPr>
              <w:jc w:val="both"/>
              <w:rPr>
                <w:lang w:eastAsia="ar-SA"/>
              </w:rPr>
            </w:pPr>
            <w:r w:rsidRPr="00B319AD">
              <w:rPr>
                <w:lang w:eastAsia="ar-SA"/>
              </w:rPr>
              <w:t>Повышенный</w:t>
            </w:r>
          </w:p>
        </w:tc>
        <w:tc>
          <w:tcPr>
            <w:tcW w:w="4253" w:type="dxa"/>
            <w:tcBorders>
              <w:top w:val="nil"/>
              <w:left w:val="single" w:sz="4" w:space="0" w:color="000000"/>
              <w:bottom w:val="nil"/>
              <w:right w:val="single" w:sz="4" w:space="0" w:color="000000"/>
            </w:tcBorders>
            <w:hideMark/>
          </w:tcPr>
          <w:p w:rsidR="003C1511" w:rsidRPr="00B319AD" w:rsidRDefault="003C1511" w:rsidP="00B319AD">
            <w:pPr>
              <w:jc w:val="both"/>
              <w:rPr>
                <w:lang w:eastAsia="ar-SA"/>
              </w:rPr>
            </w:pPr>
            <w:r w:rsidRPr="00B319AD">
              <w:rPr>
                <w:lang w:eastAsia="ar-SA"/>
              </w:rPr>
              <w:t>«4»</w:t>
            </w:r>
          </w:p>
        </w:tc>
      </w:tr>
      <w:tr w:rsidR="003C1511" w:rsidRPr="00B319AD" w:rsidTr="003C1511">
        <w:trPr>
          <w:trHeight w:val="278"/>
        </w:trPr>
        <w:tc>
          <w:tcPr>
            <w:tcW w:w="2268" w:type="dxa"/>
            <w:tcBorders>
              <w:top w:val="nil"/>
              <w:left w:val="single" w:sz="4" w:space="0" w:color="000000"/>
              <w:bottom w:val="nil"/>
              <w:right w:val="nil"/>
            </w:tcBorders>
            <w:hideMark/>
          </w:tcPr>
          <w:p w:rsidR="003C1511" w:rsidRPr="00B319AD" w:rsidRDefault="003C1511" w:rsidP="00B319AD">
            <w:pPr>
              <w:jc w:val="both"/>
              <w:rPr>
                <w:lang w:eastAsia="ar-SA"/>
              </w:rPr>
            </w:pPr>
            <w:r w:rsidRPr="00B319AD">
              <w:rPr>
                <w:lang w:eastAsia="ar-SA"/>
              </w:rPr>
              <w:t>40 -64 %</w:t>
            </w:r>
          </w:p>
        </w:tc>
        <w:tc>
          <w:tcPr>
            <w:tcW w:w="2835" w:type="dxa"/>
            <w:tcBorders>
              <w:top w:val="nil"/>
              <w:left w:val="single" w:sz="4" w:space="0" w:color="000000"/>
              <w:bottom w:val="nil"/>
              <w:right w:val="nil"/>
            </w:tcBorders>
            <w:hideMark/>
          </w:tcPr>
          <w:p w:rsidR="003C1511" w:rsidRPr="00B319AD" w:rsidRDefault="003C1511" w:rsidP="00B319AD">
            <w:pPr>
              <w:jc w:val="both"/>
              <w:rPr>
                <w:lang w:eastAsia="ar-SA"/>
              </w:rPr>
            </w:pPr>
            <w:r w:rsidRPr="00B319AD">
              <w:rPr>
                <w:lang w:eastAsia="ar-SA"/>
              </w:rPr>
              <w:t>Средний</w:t>
            </w:r>
          </w:p>
        </w:tc>
        <w:tc>
          <w:tcPr>
            <w:tcW w:w="4253" w:type="dxa"/>
            <w:tcBorders>
              <w:top w:val="nil"/>
              <w:left w:val="single" w:sz="4" w:space="0" w:color="000000"/>
              <w:bottom w:val="nil"/>
              <w:right w:val="single" w:sz="4" w:space="0" w:color="000000"/>
            </w:tcBorders>
            <w:hideMark/>
          </w:tcPr>
          <w:p w:rsidR="003C1511" w:rsidRPr="00B319AD" w:rsidRDefault="003C1511" w:rsidP="00B319AD">
            <w:pPr>
              <w:jc w:val="both"/>
              <w:rPr>
                <w:lang w:eastAsia="ar-SA"/>
              </w:rPr>
            </w:pPr>
            <w:r w:rsidRPr="00B319AD">
              <w:rPr>
                <w:lang w:eastAsia="ar-SA"/>
              </w:rPr>
              <w:t>«3»</w:t>
            </w:r>
          </w:p>
        </w:tc>
      </w:tr>
      <w:tr w:rsidR="003C1511" w:rsidRPr="00B319AD" w:rsidTr="003C1511">
        <w:trPr>
          <w:trHeight w:val="317"/>
        </w:trPr>
        <w:tc>
          <w:tcPr>
            <w:tcW w:w="2268" w:type="dxa"/>
            <w:tcBorders>
              <w:top w:val="nil"/>
              <w:left w:val="single" w:sz="4" w:space="0" w:color="000000"/>
              <w:bottom w:val="single" w:sz="4" w:space="0" w:color="000000"/>
              <w:right w:val="nil"/>
            </w:tcBorders>
            <w:hideMark/>
          </w:tcPr>
          <w:p w:rsidR="003C1511" w:rsidRPr="00B319AD" w:rsidRDefault="003C1511" w:rsidP="00B319AD">
            <w:pPr>
              <w:jc w:val="both"/>
              <w:rPr>
                <w:lang w:eastAsia="ar-SA"/>
              </w:rPr>
            </w:pPr>
            <w:r w:rsidRPr="00B319AD">
              <w:rPr>
                <w:lang w:eastAsia="ar-SA"/>
              </w:rPr>
              <w:t>меньше 40%</w:t>
            </w:r>
          </w:p>
        </w:tc>
        <w:tc>
          <w:tcPr>
            <w:tcW w:w="2835" w:type="dxa"/>
            <w:tcBorders>
              <w:top w:val="nil"/>
              <w:left w:val="single" w:sz="4" w:space="0" w:color="000000"/>
              <w:bottom w:val="single" w:sz="4" w:space="0" w:color="000000"/>
              <w:right w:val="nil"/>
            </w:tcBorders>
            <w:hideMark/>
          </w:tcPr>
          <w:p w:rsidR="003C1511" w:rsidRPr="00B319AD" w:rsidRDefault="003C1511" w:rsidP="00B319AD">
            <w:pPr>
              <w:jc w:val="both"/>
              <w:rPr>
                <w:lang w:eastAsia="ar-SA"/>
              </w:rPr>
            </w:pPr>
            <w:r w:rsidRPr="00B319AD">
              <w:rPr>
                <w:lang w:eastAsia="ar-SA"/>
              </w:rPr>
              <w:t>ниже среднего</w:t>
            </w:r>
          </w:p>
        </w:tc>
        <w:tc>
          <w:tcPr>
            <w:tcW w:w="4253" w:type="dxa"/>
            <w:tcBorders>
              <w:top w:val="nil"/>
              <w:left w:val="single" w:sz="4" w:space="0" w:color="000000"/>
              <w:bottom w:val="single" w:sz="4" w:space="0" w:color="000000"/>
              <w:right w:val="single" w:sz="4" w:space="0" w:color="000000"/>
            </w:tcBorders>
            <w:hideMark/>
          </w:tcPr>
          <w:p w:rsidR="003C1511" w:rsidRPr="00B319AD" w:rsidRDefault="003C1511" w:rsidP="00B319AD">
            <w:pPr>
              <w:jc w:val="both"/>
              <w:rPr>
                <w:lang w:eastAsia="ar-SA"/>
              </w:rPr>
            </w:pPr>
            <w:r w:rsidRPr="00B319AD">
              <w:rPr>
                <w:lang w:eastAsia="ar-SA"/>
              </w:rPr>
              <w:t>«2»</w:t>
            </w:r>
          </w:p>
        </w:tc>
      </w:tr>
    </w:tbl>
    <w:p w:rsidR="003C1511" w:rsidRPr="00B319AD" w:rsidRDefault="003C1511" w:rsidP="00B319AD">
      <w:pPr>
        <w:tabs>
          <w:tab w:val="left" w:pos="0"/>
        </w:tabs>
        <w:suppressAutoHyphens/>
        <w:ind w:right="-1"/>
        <w:jc w:val="both"/>
        <w:rPr>
          <w:rFonts w:ascii="Calibri" w:hAnsi="Calibri" w:cs="Calibri"/>
          <w:lang w:eastAsia="ar-SA"/>
        </w:rPr>
      </w:pPr>
    </w:p>
    <w:p w:rsidR="003C1511" w:rsidRPr="00B319AD" w:rsidRDefault="003C1511" w:rsidP="00B319AD">
      <w:pPr>
        <w:tabs>
          <w:tab w:val="left" w:pos="0"/>
        </w:tabs>
        <w:suppressAutoHyphens/>
        <w:overflowPunct w:val="0"/>
        <w:autoSpaceDE w:val="0"/>
        <w:ind w:right="-1"/>
        <w:jc w:val="both"/>
        <w:rPr>
          <w:lang w:eastAsia="ar-SA"/>
        </w:rPr>
      </w:pPr>
      <w:r w:rsidRPr="00B319AD">
        <w:rPr>
          <w:lang w:eastAsia="ar-SA"/>
        </w:rPr>
        <w:t xml:space="preserve">4.4. Количественные результаты по предметам: изобразительное искусство, музыка, технология и физическая культура оцениваются по 5 уровневой шкале: </w:t>
      </w:r>
    </w:p>
    <w:p w:rsidR="003C1511" w:rsidRPr="00B319AD" w:rsidRDefault="003C1511" w:rsidP="00B319AD">
      <w:pPr>
        <w:tabs>
          <w:tab w:val="left" w:pos="0"/>
        </w:tabs>
        <w:suppressAutoHyphens/>
        <w:overflowPunct w:val="0"/>
        <w:autoSpaceDE w:val="0"/>
        <w:ind w:right="-1" w:firstLine="720"/>
        <w:jc w:val="both"/>
        <w:rPr>
          <w:lang w:eastAsia="ar-SA"/>
        </w:rPr>
      </w:pPr>
      <w:r w:rsidRPr="00B319AD">
        <w:rPr>
          <w:lang w:eastAsia="ar-SA"/>
        </w:rPr>
        <w:t xml:space="preserve">5-высокий - </w:t>
      </w:r>
      <w:proofErr w:type="gramStart"/>
      <w:r w:rsidRPr="00B319AD">
        <w:rPr>
          <w:lang w:eastAsia="ar-SA"/>
        </w:rPr>
        <w:t>обучающийся  полностью</w:t>
      </w:r>
      <w:proofErr w:type="gramEnd"/>
      <w:r w:rsidRPr="00B319AD">
        <w:rPr>
          <w:lang w:eastAsia="ar-SA"/>
        </w:rPr>
        <w:t xml:space="preserve"> справляется с поставленной целью урока; правильно излагает изученный материал и умеет применить полученные знания на практике,</w:t>
      </w:r>
    </w:p>
    <w:p w:rsidR="003C1511" w:rsidRPr="00B319AD" w:rsidRDefault="003C1511" w:rsidP="00B319AD">
      <w:pPr>
        <w:tabs>
          <w:tab w:val="left" w:pos="0"/>
        </w:tabs>
        <w:suppressAutoHyphens/>
        <w:overflowPunct w:val="0"/>
        <w:autoSpaceDE w:val="0"/>
        <w:ind w:right="-1" w:firstLine="720"/>
        <w:jc w:val="both"/>
        <w:rPr>
          <w:lang w:eastAsia="ar-SA"/>
        </w:rPr>
      </w:pPr>
      <w:r w:rsidRPr="00B319AD">
        <w:rPr>
          <w:lang w:eastAsia="ar-SA"/>
        </w:rPr>
        <w:t>4-повышенный - обучающийся полностью овладел программным материалом, но при изложении его допускает неточности второстепенного характера, при практическом выполнении задания есть незначительные ошибки,</w:t>
      </w:r>
    </w:p>
    <w:p w:rsidR="003C1511" w:rsidRPr="00B319AD" w:rsidRDefault="003C1511" w:rsidP="00B319AD">
      <w:pPr>
        <w:tabs>
          <w:tab w:val="left" w:pos="0"/>
        </w:tabs>
        <w:suppressAutoHyphens/>
        <w:overflowPunct w:val="0"/>
        <w:autoSpaceDE w:val="0"/>
        <w:ind w:right="-1" w:firstLine="720"/>
        <w:jc w:val="both"/>
        <w:rPr>
          <w:lang w:eastAsia="ar-SA"/>
        </w:rPr>
      </w:pPr>
      <w:r w:rsidRPr="00B319AD">
        <w:rPr>
          <w:lang w:eastAsia="ar-SA"/>
        </w:rPr>
        <w:t>3-средний - обучающийся слабо справляется с поставленной целью урока; допускает неточности в изложении изученного материала, ошибки при выполнении практической работы,</w:t>
      </w:r>
    </w:p>
    <w:p w:rsidR="003C1511" w:rsidRPr="00B319AD" w:rsidRDefault="003C1511" w:rsidP="00B319AD">
      <w:pPr>
        <w:tabs>
          <w:tab w:val="left" w:pos="0"/>
        </w:tabs>
        <w:suppressAutoHyphens/>
        <w:overflowPunct w:val="0"/>
        <w:autoSpaceDE w:val="0"/>
        <w:ind w:right="-1" w:firstLine="720"/>
        <w:jc w:val="both"/>
        <w:rPr>
          <w:lang w:eastAsia="ar-SA"/>
        </w:rPr>
      </w:pPr>
      <w:r w:rsidRPr="00B319AD">
        <w:rPr>
          <w:lang w:eastAsia="ar-SA"/>
        </w:rPr>
        <w:t>2-ниже среднего - обучающийся допускает грубые ошибки в ответе или практической работе; не справляется с поставленной целью урока.</w:t>
      </w:r>
    </w:p>
    <w:p w:rsidR="003C1511" w:rsidRPr="00B319AD" w:rsidRDefault="003C1511" w:rsidP="00B319AD">
      <w:pPr>
        <w:autoSpaceDE w:val="0"/>
        <w:autoSpaceDN w:val="0"/>
        <w:adjustRightInd w:val="0"/>
        <w:ind w:firstLine="708"/>
        <w:jc w:val="both"/>
        <w:rPr>
          <w:lang w:eastAsia="ar-SA"/>
        </w:rPr>
      </w:pPr>
      <w:r w:rsidRPr="00B319AD">
        <w:rPr>
          <w:rFonts w:eastAsia="ArialUnicodeMS"/>
        </w:rPr>
        <w:t>При проведении испытаний (тестов) Всероссийского физкультурно-спортивном комплекс "Готов к труду и обороне" (ГТО) обучающиеся, которые не справились с испытаниями, но показали индивидуальную динамику, оцениваются оценкой «зачтено».</w:t>
      </w:r>
    </w:p>
    <w:p w:rsidR="003C1511" w:rsidRPr="00B319AD" w:rsidRDefault="003C1511" w:rsidP="00B319AD">
      <w:pPr>
        <w:tabs>
          <w:tab w:val="left" w:pos="0"/>
        </w:tabs>
        <w:suppressAutoHyphens/>
        <w:overflowPunct w:val="0"/>
        <w:autoSpaceDE w:val="0"/>
        <w:spacing w:after="120"/>
        <w:ind w:right="-1" w:firstLine="720"/>
        <w:jc w:val="both"/>
        <w:rPr>
          <w:lang w:eastAsia="ar-SA"/>
        </w:rPr>
      </w:pPr>
      <w:r w:rsidRPr="00B319AD">
        <w:rPr>
          <w:lang w:eastAsia="ar-SA"/>
        </w:rPr>
        <w:t>Содержание уровней учитель определяет в рабочей программе. Количество оцениваемых работ определяет учитель в соответствии с требованиями программы по предмету.</w:t>
      </w:r>
      <w:r w:rsidRPr="00B319AD">
        <w:rPr>
          <w:u w:val="single"/>
          <w:lang w:eastAsia="ar-SA"/>
        </w:rPr>
        <w:t xml:space="preserve"> </w:t>
      </w:r>
    </w:p>
    <w:p w:rsidR="003C1511" w:rsidRPr="00B319AD" w:rsidRDefault="003C1511" w:rsidP="00B319AD">
      <w:pPr>
        <w:spacing w:after="120"/>
        <w:jc w:val="both"/>
        <w:rPr>
          <w:rFonts w:eastAsia="Calibri"/>
        </w:rPr>
      </w:pPr>
      <w:r w:rsidRPr="00B319AD">
        <w:rPr>
          <w:rFonts w:eastAsia="Calibri"/>
        </w:rPr>
        <w:t>4.3. Для объективной аттестации обучающихся по итогам четверти рекомендуется не менее 3 текущих отметок и не менее 5 при учебной нагрузке более двух часов в неделю при учебной нагрузке более двух часов в неделю по предмету.</w:t>
      </w:r>
    </w:p>
    <w:p w:rsidR="003C1511" w:rsidRPr="00B319AD" w:rsidRDefault="003C1511" w:rsidP="00B319AD">
      <w:pPr>
        <w:spacing w:after="120"/>
        <w:jc w:val="both"/>
        <w:rPr>
          <w:rFonts w:eastAsia="Calibri"/>
        </w:rPr>
      </w:pPr>
      <w:r w:rsidRPr="00B319AD">
        <w:rPr>
          <w:rFonts w:eastAsia="Calibri"/>
        </w:rPr>
        <w:t>4.4. Все аспекты стартового и текущего внутреннего контроля, и оценки результатов образования обучающихся фиксируются</w:t>
      </w:r>
      <w:r w:rsidRPr="00B319AD">
        <w:rPr>
          <w:rFonts w:eastAsia="Calibri"/>
          <w:color w:val="FF0000"/>
        </w:rPr>
        <w:t xml:space="preserve"> </w:t>
      </w:r>
      <w:r w:rsidRPr="00B319AD">
        <w:rPr>
          <w:rFonts w:eastAsia="Calibri"/>
        </w:rPr>
        <w:t>в рабочих программах педагогов.</w:t>
      </w:r>
    </w:p>
    <w:p w:rsidR="003C1511" w:rsidRPr="00B319AD" w:rsidRDefault="003C1511" w:rsidP="00B319AD">
      <w:pPr>
        <w:spacing w:after="120"/>
        <w:jc w:val="both"/>
        <w:rPr>
          <w:rFonts w:eastAsia="Calibri"/>
        </w:rPr>
      </w:pPr>
      <w:r w:rsidRPr="00B319AD">
        <w:rPr>
          <w:rFonts w:eastAsia="Calibri"/>
        </w:rPr>
        <w:t>5.5. Фронтальные, групповые работы обучающихся обучающего характера после обязательного анализа не требуют обязательного выставления отметок в классный журнал.</w:t>
      </w:r>
    </w:p>
    <w:p w:rsidR="003C1511" w:rsidRPr="00B319AD" w:rsidRDefault="003C1511" w:rsidP="00B319AD">
      <w:pPr>
        <w:spacing w:after="120"/>
        <w:jc w:val="both"/>
        <w:rPr>
          <w:rFonts w:eastAsia="Calibri"/>
        </w:rPr>
      </w:pPr>
      <w:r w:rsidRPr="00B319AD">
        <w:rPr>
          <w:rFonts w:eastAsia="Calibri"/>
        </w:rPr>
        <w:t>5.6. Для объективной аттестации обучающихся по итогам полугодия необходимо не менее 5 отметок при одно-двухчасовой недельной учебной нагрузке по предмету, и не менее 7 - при учебной нагрузке более двух часов в неделю.</w:t>
      </w:r>
    </w:p>
    <w:p w:rsidR="003C1511" w:rsidRPr="00B319AD" w:rsidRDefault="003C1511" w:rsidP="00B319AD">
      <w:pPr>
        <w:spacing w:after="120"/>
        <w:jc w:val="both"/>
        <w:rPr>
          <w:rFonts w:eastAsia="Calibri"/>
        </w:rPr>
      </w:pPr>
      <w:r w:rsidRPr="00B319AD">
        <w:rPr>
          <w:rFonts w:eastAsia="Calibri"/>
        </w:rPr>
        <w:t xml:space="preserve">5.7. Четвертные </w:t>
      </w:r>
      <w:proofErr w:type="gramStart"/>
      <w:r w:rsidRPr="00B319AD">
        <w:rPr>
          <w:rFonts w:eastAsia="Calibri"/>
        </w:rPr>
        <w:t>отметки  в</w:t>
      </w:r>
      <w:proofErr w:type="gramEnd"/>
      <w:r w:rsidRPr="00B319AD">
        <w:rPr>
          <w:rFonts w:eastAsia="Calibri"/>
        </w:rPr>
        <w:t xml:space="preserve"> 5-8-х классах по  учебным предметам выставляются по четвертям; четвертные отметки  по учебным предметам  с недельной  нагрузкой один час в любом из 9-11-х классов – могут выставляться только по  полугодиям.</w:t>
      </w:r>
    </w:p>
    <w:p w:rsidR="003C1511" w:rsidRPr="00B319AD" w:rsidRDefault="003C1511" w:rsidP="00B319AD">
      <w:pPr>
        <w:spacing w:after="120"/>
        <w:jc w:val="both"/>
        <w:rPr>
          <w:rFonts w:eastAsia="Calibri"/>
        </w:rPr>
      </w:pPr>
      <w:r w:rsidRPr="00B319AD">
        <w:rPr>
          <w:rFonts w:eastAsia="Calibri"/>
        </w:rPr>
        <w:t>5.8. Отметки за четверть и полугодие выставляются с учётом текущих отметок (среднее арифметическое) и отметок за промежуточную аттестацию (среднее арифметическое) за данный период как среднее арифметическое.</w:t>
      </w:r>
    </w:p>
    <w:p w:rsidR="003C1511" w:rsidRPr="00B319AD" w:rsidRDefault="003C1511" w:rsidP="00B319AD">
      <w:pPr>
        <w:spacing w:after="120"/>
        <w:jc w:val="both"/>
        <w:rPr>
          <w:rFonts w:eastAsia="Calibri"/>
        </w:rPr>
      </w:pPr>
      <w:r w:rsidRPr="00B319AD">
        <w:rPr>
          <w:rFonts w:eastAsia="Calibri"/>
        </w:rPr>
        <w:t>5.9. Годовые отметки по учебным предметам выставляются как среднее арифметическое отметок за четверти и положительной отметки за годовую промежуточную аттестацию;</w:t>
      </w:r>
    </w:p>
    <w:p w:rsidR="003C1511" w:rsidRPr="00B319AD" w:rsidRDefault="003C1511" w:rsidP="00B319AD">
      <w:pPr>
        <w:spacing w:after="120"/>
        <w:jc w:val="both"/>
        <w:rPr>
          <w:rFonts w:eastAsia="Calibri"/>
        </w:rPr>
      </w:pPr>
      <w:r w:rsidRPr="00B319AD">
        <w:rPr>
          <w:rFonts w:eastAsia="Calibri"/>
        </w:rPr>
        <w:t xml:space="preserve">5.10. Отметка за годовую промежуточную аттестацию выставляется в дату проведения урока, в графе «Что </w:t>
      </w:r>
      <w:proofErr w:type="spellStart"/>
      <w:r w:rsidRPr="00B319AD">
        <w:rPr>
          <w:rFonts w:eastAsia="Calibri"/>
        </w:rPr>
        <w:t>пройденно</w:t>
      </w:r>
      <w:proofErr w:type="spellEnd"/>
      <w:r w:rsidRPr="00B319AD">
        <w:rPr>
          <w:rFonts w:eastAsia="Calibri"/>
        </w:rPr>
        <w:t xml:space="preserve"> на уроке» указывается запись «Годовая промежуточная аттестация в форме…»</w:t>
      </w:r>
    </w:p>
    <w:p w:rsidR="003C1511" w:rsidRPr="00B319AD" w:rsidRDefault="003C1511" w:rsidP="00B319AD">
      <w:pPr>
        <w:spacing w:after="120"/>
        <w:jc w:val="both"/>
        <w:rPr>
          <w:rFonts w:eastAsia="Calibri"/>
        </w:rPr>
      </w:pPr>
      <w:r w:rsidRPr="00B319AD">
        <w:rPr>
          <w:rFonts w:eastAsia="Calibri"/>
        </w:rPr>
        <w:t>5.11. С целью повышения результативности учебной деятельности, предупреждения неуспеваемости, информированности учащихся и родителей в 5-11-х классах предусматривается предварительное выставление четвертной (полугодовой) отметки по каждому предмету учебного плана за две недели до окончания четверти (полугодия);</w:t>
      </w:r>
    </w:p>
    <w:p w:rsidR="003C1511" w:rsidRPr="00B319AD" w:rsidRDefault="003C1511" w:rsidP="00B319AD">
      <w:pPr>
        <w:spacing w:after="120"/>
        <w:jc w:val="both"/>
        <w:rPr>
          <w:rFonts w:eastAsia="Calibri"/>
        </w:rPr>
      </w:pPr>
      <w:r w:rsidRPr="00B319AD">
        <w:rPr>
          <w:rFonts w:eastAsia="Calibri"/>
        </w:rPr>
        <w:lastRenderedPageBreak/>
        <w:t>5.125.13. В случае несогласия обучающихся и (или) их родителей (законных представителей) с выставленной годовой отметкой она может быть рассмотрена на заседании конфликтной комиссии. Для пересмотра на основании письменного заявления родителей (законных представителей) приказом директора по школе создаётся комиссия из трёх человек, которая в форме (определяется спецификой предмета)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3C1511" w:rsidRPr="00B319AD" w:rsidRDefault="003C1511" w:rsidP="00B319AD">
      <w:pPr>
        <w:spacing w:after="120"/>
        <w:jc w:val="both"/>
        <w:rPr>
          <w:rFonts w:eastAsia="Calibri"/>
        </w:rPr>
      </w:pPr>
      <w:r w:rsidRPr="00B319AD">
        <w:rPr>
          <w:rFonts w:eastAsia="Calibri"/>
        </w:rPr>
        <w:t>5.14. В исключительных случаях (длительная болезнь обучающегося более 2-х учебных недель в течение четверти (4-х учебных недель в течение полугодия)) по письменному заявлению обучающегося (родителей или законных представителей) приказом директора сроки аттестации за четверть(полугодие), учебный год могут продлены (кроме обучающихся в 4-й четверти (2-м полугодии)), но не более, чем на один календарный месяц после даты выставления оценки за четверть(полугодие), определённый приказом по школе;</w:t>
      </w:r>
    </w:p>
    <w:p w:rsidR="003C1511" w:rsidRPr="00B319AD" w:rsidRDefault="003C1511" w:rsidP="00B319AD">
      <w:pPr>
        <w:spacing w:after="120"/>
        <w:jc w:val="both"/>
        <w:rPr>
          <w:rFonts w:eastAsia="Calibri"/>
        </w:rPr>
      </w:pPr>
      <w:r w:rsidRPr="00B319AD">
        <w:rPr>
          <w:rFonts w:eastAsia="Calibri"/>
        </w:rPr>
        <w:t>5.15. При пропуске уроков по неуважительным причинам более 50% учебного времени по учебному предмету, для обучающегося может быть выставлена отметка за четверть (полугодие) после успешной сдачи зачёта. Для организации и проведения зачёта по предметам создается экспертная комиссия (состав комиссии и положение утверждается директором), которая готовит контрольно-измерительные материалы и проводит экспертизу знаний, умений, навыков.</w:t>
      </w:r>
    </w:p>
    <w:p w:rsidR="003C1511" w:rsidRPr="00B319AD" w:rsidRDefault="003C1511" w:rsidP="00B319AD">
      <w:pPr>
        <w:tabs>
          <w:tab w:val="left" w:pos="0"/>
        </w:tabs>
        <w:suppressAutoHyphens/>
        <w:ind w:right="-1"/>
        <w:jc w:val="both"/>
        <w:rPr>
          <w:lang w:eastAsia="ar-SA"/>
        </w:rPr>
      </w:pPr>
      <w:r w:rsidRPr="00B319AD">
        <w:rPr>
          <w:lang w:eastAsia="ar-SA"/>
        </w:rPr>
        <w:t>5.16. С целью коррекции своей работы учитель проводит</w:t>
      </w:r>
      <w:r w:rsidRPr="00B319AD">
        <w:rPr>
          <w:i/>
          <w:lang w:eastAsia="ar-SA"/>
        </w:rPr>
        <w:t xml:space="preserve"> анализ </w:t>
      </w:r>
      <w:r w:rsidRPr="00B319AD">
        <w:rPr>
          <w:lang w:eastAsia="ar-SA"/>
        </w:rPr>
        <w:t>собственной</w:t>
      </w:r>
      <w:r w:rsidRPr="00B319AD">
        <w:rPr>
          <w:i/>
          <w:lang w:eastAsia="ar-SA"/>
        </w:rPr>
        <w:t xml:space="preserve"> педагогической деятельности </w:t>
      </w:r>
      <w:r w:rsidRPr="00B319AD">
        <w:rPr>
          <w:lang w:eastAsia="ar-SA"/>
        </w:rPr>
        <w:t>на основе анализа учебной деятельности обучающихся, учитывая следующие данные:</w:t>
      </w:r>
    </w:p>
    <w:p w:rsidR="003C1511" w:rsidRPr="00B319AD" w:rsidRDefault="003C1511" w:rsidP="00B319AD">
      <w:pPr>
        <w:numPr>
          <w:ilvl w:val="0"/>
          <w:numId w:val="24"/>
        </w:numPr>
        <w:tabs>
          <w:tab w:val="left" w:pos="0"/>
          <w:tab w:val="left" w:pos="360"/>
        </w:tabs>
        <w:suppressAutoHyphens/>
        <w:overflowPunct w:val="0"/>
        <w:autoSpaceDE w:val="0"/>
        <w:ind w:firstLine="720"/>
        <w:jc w:val="both"/>
        <w:rPr>
          <w:lang w:eastAsia="ar-SA"/>
        </w:rPr>
      </w:pPr>
      <w:r w:rsidRPr="00B319AD">
        <w:rPr>
          <w:lang w:eastAsia="ar-SA"/>
        </w:rPr>
        <w:t>динамику развития учащихся за учебный период: (четверть, полугодие, год):</w:t>
      </w:r>
    </w:p>
    <w:p w:rsidR="003C1511" w:rsidRPr="00B319AD" w:rsidRDefault="003C1511" w:rsidP="00B319AD">
      <w:pPr>
        <w:numPr>
          <w:ilvl w:val="0"/>
          <w:numId w:val="24"/>
        </w:numPr>
        <w:tabs>
          <w:tab w:val="left" w:pos="0"/>
          <w:tab w:val="left" w:pos="284"/>
        </w:tabs>
        <w:suppressAutoHyphens/>
        <w:overflowPunct w:val="0"/>
        <w:autoSpaceDE w:val="0"/>
        <w:ind w:firstLine="720"/>
        <w:jc w:val="both"/>
        <w:rPr>
          <w:lang w:eastAsia="ar-SA"/>
        </w:rPr>
      </w:pPr>
      <w:r w:rsidRPr="00B319AD">
        <w:rPr>
          <w:lang w:eastAsia="ar-SA"/>
        </w:rPr>
        <w:t>сведения о выполнении программы с указанием успехов и возникших трудностей (за полугодие и год на основании поурочного планирования и классного журнала)</w:t>
      </w:r>
    </w:p>
    <w:p w:rsidR="003C1511" w:rsidRPr="00B319AD" w:rsidRDefault="003C1511" w:rsidP="00B319AD">
      <w:pPr>
        <w:spacing w:after="120"/>
        <w:jc w:val="center"/>
        <w:rPr>
          <w:rFonts w:eastAsia="Calibri"/>
          <w:b/>
        </w:rPr>
      </w:pPr>
      <w:r w:rsidRPr="00B319AD">
        <w:rPr>
          <w:rFonts w:eastAsia="Calibri"/>
          <w:b/>
        </w:rPr>
        <w:t>6. Итоговая оценка выпускника</w:t>
      </w:r>
    </w:p>
    <w:p w:rsidR="003C1511" w:rsidRPr="00B319AD" w:rsidRDefault="003C1511" w:rsidP="00B319AD">
      <w:pPr>
        <w:spacing w:after="120"/>
        <w:jc w:val="both"/>
        <w:rPr>
          <w:rFonts w:eastAsia="Calibri"/>
        </w:rPr>
      </w:pPr>
      <w:r w:rsidRPr="00B319AD">
        <w:rPr>
          <w:rFonts w:eastAsia="Calibri"/>
        </w:rPr>
        <w:t xml:space="preserve">6.1. На итоговую оценку на ступени основного общего образования выносятся только предметные и </w:t>
      </w:r>
      <w:proofErr w:type="spellStart"/>
      <w:r w:rsidRPr="00B319AD">
        <w:rPr>
          <w:rFonts w:eastAsia="Calibri"/>
        </w:rPr>
        <w:t>метапредметные</w:t>
      </w:r>
      <w:proofErr w:type="spellEnd"/>
      <w:r w:rsidRPr="00B319AD">
        <w:rPr>
          <w:rFonts w:eastAsia="Calibri"/>
        </w:rPr>
        <w:t xml:space="preserve"> результаты, описанные в разделе «Выпускник научится» планируемых результатов основного общего образования.</w:t>
      </w:r>
    </w:p>
    <w:p w:rsidR="003C1511" w:rsidRPr="00B319AD" w:rsidRDefault="003C1511" w:rsidP="00B319AD">
      <w:pPr>
        <w:spacing w:after="120"/>
        <w:jc w:val="both"/>
        <w:rPr>
          <w:rFonts w:eastAsia="Calibri"/>
        </w:rPr>
      </w:pPr>
      <w:r w:rsidRPr="00B319AD">
        <w:rPr>
          <w:rFonts w:eastAsia="Calibri"/>
        </w:rPr>
        <w:t xml:space="preserve">6.2. Итоговая </w:t>
      </w:r>
      <w:proofErr w:type="gramStart"/>
      <w:r w:rsidRPr="00B319AD">
        <w:rPr>
          <w:rFonts w:eastAsia="Calibri"/>
        </w:rPr>
        <w:t>оценка(</w:t>
      </w:r>
      <w:proofErr w:type="gramEnd"/>
      <w:r w:rsidRPr="00B319AD">
        <w:rPr>
          <w:rFonts w:eastAsia="Calibri"/>
        </w:rPr>
        <w:t xml:space="preserve">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C1511" w:rsidRPr="00B319AD" w:rsidRDefault="003C1511" w:rsidP="00B319AD">
      <w:pPr>
        <w:spacing w:after="120"/>
        <w:jc w:val="both"/>
        <w:rPr>
          <w:rFonts w:eastAsia="Calibri"/>
        </w:rPr>
      </w:pPr>
      <w:r w:rsidRPr="00B319AD">
        <w:rPr>
          <w:rFonts w:eastAsia="Calibri"/>
        </w:rPr>
        <w:t>6.3. 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3C1511" w:rsidRPr="00B319AD" w:rsidRDefault="003C1511" w:rsidP="00B319AD">
      <w:pPr>
        <w:spacing w:after="120"/>
        <w:jc w:val="both"/>
        <w:rPr>
          <w:rFonts w:eastAsia="Calibri"/>
        </w:rPr>
      </w:pPr>
      <w:r w:rsidRPr="00B319AD">
        <w:rPr>
          <w:rFonts w:eastAsia="Calibri"/>
        </w:rPr>
        <w:t xml:space="preserve">6.4. Итоговая оценка по междисциплинарным программам ставится на основе результатов </w:t>
      </w:r>
      <w:proofErr w:type="spellStart"/>
      <w:r w:rsidRPr="00B319AD">
        <w:rPr>
          <w:rFonts w:eastAsia="Calibri"/>
        </w:rPr>
        <w:t>внутришкольного</w:t>
      </w:r>
      <w:proofErr w:type="spellEnd"/>
      <w:r w:rsidRPr="00B319AD">
        <w:rPr>
          <w:rFonts w:eastAsia="Calibri"/>
        </w:rPr>
        <w:t xml:space="preserve"> мониторинга и фиксируется в характеристике учащегося.</w:t>
      </w:r>
    </w:p>
    <w:p w:rsidR="003C1511" w:rsidRPr="00B319AD" w:rsidRDefault="003C1511" w:rsidP="00B319AD">
      <w:pPr>
        <w:jc w:val="both"/>
        <w:rPr>
          <w:rFonts w:eastAsia="Calibri"/>
        </w:rPr>
      </w:pPr>
      <w:r w:rsidRPr="00B319AD">
        <w:rPr>
          <w:rFonts w:eastAsia="Calibri"/>
        </w:rPr>
        <w:t>Характеристика готовится на основании:</w:t>
      </w:r>
    </w:p>
    <w:p w:rsidR="003C1511" w:rsidRPr="00B319AD" w:rsidRDefault="003C1511" w:rsidP="00B319AD">
      <w:pPr>
        <w:jc w:val="both"/>
        <w:rPr>
          <w:rFonts w:eastAsia="Calibri"/>
        </w:rPr>
      </w:pPr>
      <w:r w:rsidRPr="00B319AD">
        <w:rPr>
          <w:rFonts w:eastAsia="Calibri"/>
        </w:rPr>
        <w:t>•</w:t>
      </w:r>
      <w:r w:rsidRPr="00B319AD">
        <w:rPr>
          <w:rFonts w:eastAsia="Calibri"/>
        </w:rPr>
        <w:tab/>
        <w:t>объективных показателей образовательных достижений обучающегося на уровне основного и среднего образования;</w:t>
      </w:r>
    </w:p>
    <w:p w:rsidR="003C1511" w:rsidRPr="00B319AD" w:rsidRDefault="003C1511" w:rsidP="00B319AD">
      <w:pPr>
        <w:jc w:val="both"/>
        <w:rPr>
          <w:rFonts w:eastAsia="Calibri"/>
        </w:rPr>
      </w:pPr>
      <w:r w:rsidRPr="00B319AD">
        <w:rPr>
          <w:rFonts w:eastAsia="Calibri"/>
        </w:rPr>
        <w:t>•</w:t>
      </w:r>
      <w:r w:rsidRPr="00B319AD">
        <w:rPr>
          <w:rFonts w:eastAsia="Calibri"/>
        </w:rPr>
        <w:tab/>
        <w:t>портфолио выпускника;</w:t>
      </w:r>
    </w:p>
    <w:p w:rsidR="003C1511" w:rsidRPr="00B319AD" w:rsidRDefault="003C1511" w:rsidP="00B319AD">
      <w:pPr>
        <w:jc w:val="both"/>
        <w:rPr>
          <w:rFonts w:eastAsia="Calibri"/>
        </w:rPr>
      </w:pPr>
      <w:r w:rsidRPr="00B319AD">
        <w:rPr>
          <w:rFonts w:eastAsia="Calibri"/>
        </w:rPr>
        <w:t>•</w:t>
      </w:r>
      <w:r w:rsidRPr="00B319AD">
        <w:rPr>
          <w:rFonts w:eastAsia="Calibri"/>
        </w:rPr>
        <w:tab/>
        <w:t>экспертных оценок классного руководителя и учителей, обучавших данного выпускника на уровне основного и среднего общего образования.</w:t>
      </w:r>
    </w:p>
    <w:p w:rsidR="003C1511" w:rsidRPr="00B319AD" w:rsidRDefault="003C1511" w:rsidP="00B319AD">
      <w:pPr>
        <w:jc w:val="both"/>
        <w:rPr>
          <w:rFonts w:eastAsia="Calibri"/>
        </w:rPr>
      </w:pPr>
      <w:r w:rsidRPr="00B319AD">
        <w:rPr>
          <w:rFonts w:eastAsia="Calibri"/>
        </w:rPr>
        <w:t>В характеристике выпускника:</w:t>
      </w:r>
    </w:p>
    <w:p w:rsidR="003C1511" w:rsidRPr="00B319AD" w:rsidRDefault="003C1511" w:rsidP="00B319AD">
      <w:pPr>
        <w:jc w:val="both"/>
        <w:rPr>
          <w:rFonts w:eastAsia="Calibri"/>
        </w:rPr>
      </w:pPr>
      <w:r w:rsidRPr="00B319AD">
        <w:rPr>
          <w:rFonts w:eastAsia="Calibri"/>
        </w:rPr>
        <w:lastRenderedPageBreak/>
        <w:t>•</w:t>
      </w:r>
      <w:r w:rsidRPr="00B319AD">
        <w:rPr>
          <w:rFonts w:eastAsia="Calibri"/>
        </w:rPr>
        <w:tab/>
        <w:t xml:space="preserve">отмечаются образовательные достижения обучающегося по освоению личностных, </w:t>
      </w:r>
      <w:proofErr w:type="spellStart"/>
      <w:r w:rsidRPr="00B319AD">
        <w:rPr>
          <w:rFonts w:eastAsia="Calibri"/>
        </w:rPr>
        <w:t>метапредметных</w:t>
      </w:r>
      <w:proofErr w:type="spellEnd"/>
      <w:r w:rsidRPr="00B319AD">
        <w:rPr>
          <w:rFonts w:eastAsia="Calibri"/>
        </w:rPr>
        <w:t xml:space="preserve"> и предметных результатов;</w:t>
      </w:r>
    </w:p>
    <w:p w:rsidR="003C1511" w:rsidRPr="00B319AD" w:rsidRDefault="003C1511" w:rsidP="00B319AD">
      <w:pPr>
        <w:spacing w:after="120"/>
        <w:jc w:val="both"/>
        <w:rPr>
          <w:rFonts w:eastAsia="Calibri"/>
        </w:rPr>
      </w:pPr>
      <w:r w:rsidRPr="00B319AD">
        <w:rPr>
          <w:rFonts w:eastAsia="Calibri"/>
        </w:rPr>
        <w:t>•</w:t>
      </w:r>
      <w:r w:rsidRPr="00B319AD">
        <w:rPr>
          <w:rFonts w:eastAsia="Calibri"/>
        </w:rPr>
        <w:tab/>
        <w:t>выпускнику основного уровня 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w:t>
      </w:r>
    </w:p>
    <w:p w:rsidR="003C1511" w:rsidRPr="00B319AD" w:rsidRDefault="003C1511" w:rsidP="00B319AD">
      <w:pPr>
        <w:suppressAutoHyphens/>
        <w:spacing w:after="120"/>
        <w:jc w:val="both"/>
        <w:rPr>
          <w:rFonts w:eastAsia="Calibri"/>
          <w:lang w:eastAsia="ar-SA"/>
        </w:rPr>
      </w:pPr>
      <w:r w:rsidRPr="00B319AD">
        <w:rPr>
          <w:rFonts w:eastAsia="Calibri"/>
          <w:lang w:eastAsia="ar-SA"/>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C1511" w:rsidRPr="00B319AD" w:rsidRDefault="003C1511" w:rsidP="00B319AD">
      <w:pPr>
        <w:widowControl w:val="0"/>
        <w:tabs>
          <w:tab w:val="left" w:pos="0"/>
        </w:tabs>
        <w:suppressAutoHyphens/>
        <w:autoSpaceDE w:val="0"/>
        <w:spacing w:after="120"/>
        <w:ind w:right="-1"/>
        <w:rPr>
          <w:lang w:eastAsia="ar-SA"/>
        </w:rPr>
      </w:pPr>
    </w:p>
    <w:p w:rsidR="003C1511" w:rsidRPr="00B319AD" w:rsidRDefault="003C1511" w:rsidP="00B319AD">
      <w:pPr>
        <w:widowControl w:val="0"/>
        <w:tabs>
          <w:tab w:val="left" w:pos="0"/>
        </w:tabs>
        <w:suppressAutoHyphens/>
        <w:autoSpaceDE w:val="0"/>
        <w:spacing w:after="120"/>
        <w:ind w:right="-1" w:firstLine="720"/>
        <w:jc w:val="center"/>
        <w:rPr>
          <w:lang w:eastAsia="ar-SA"/>
        </w:rPr>
      </w:pPr>
      <w:r w:rsidRPr="00B319AD">
        <w:rPr>
          <w:b/>
          <w:lang w:eastAsia="ar-SA"/>
        </w:rPr>
        <w:t>7. Ведение документации</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7.1. По каждому предмету учитель составляет рабочую программу на год, которая является основой планирования педагогической деятельности. В программе отражаются цели, сроки, виды и формы контроля, планируемые результаты.</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7.2. Классный журнал является главным документом учителя.</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7.3. Классный журнал (бумажная и электронная форма) заполняется соответственно программе и тематическому планированию.</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7.4. Отметки за констатирующие работы выставляет в классный журнал и дневник обучающегося учитель-предметник. Контроль за соответствием и своевременностью выставления отметок осуществляет классный руководитель. </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7.5. Для тренировочных и самостоятельных работ используется рабочая тетрадь. Контрольные, практические, лабораторные и творческие работы выполняются учащимися в специальных тетрадях. </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7.6. Четвертные, полугодовые, годовые, итоговые отметки </w:t>
      </w:r>
      <w:proofErr w:type="gramStart"/>
      <w:r w:rsidRPr="00B319AD">
        <w:rPr>
          <w:lang w:eastAsia="ar-SA"/>
        </w:rPr>
        <w:t>выставляет  в</w:t>
      </w:r>
      <w:proofErr w:type="gramEnd"/>
      <w:r w:rsidRPr="00B319AD">
        <w:rPr>
          <w:lang w:eastAsia="ar-SA"/>
        </w:rPr>
        <w:t xml:space="preserve"> дневник обучающегося классный руководитель. </w:t>
      </w:r>
    </w:p>
    <w:p w:rsidR="003C1511" w:rsidRPr="00B319AD" w:rsidRDefault="003C1511" w:rsidP="00B319AD">
      <w:pPr>
        <w:widowControl w:val="0"/>
        <w:tabs>
          <w:tab w:val="left" w:pos="0"/>
        </w:tabs>
        <w:suppressAutoHyphens/>
        <w:autoSpaceDE w:val="0"/>
        <w:ind w:right="-1" w:firstLine="720"/>
        <w:jc w:val="both"/>
        <w:rPr>
          <w:lang w:eastAsia="ar-SA"/>
        </w:rPr>
      </w:pPr>
      <w:r w:rsidRPr="00B319AD">
        <w:rPr>
          <w:lang w:eastAsia="ar-SA"/>
        </w:rPr>
        <w:t xml:space="preserve">7.7. Учитель ведёт рабочий журнал, где </w:t>
      </w:r>
      <w:proofErr w:type="gramStart"/>
      <w:r w:rsidRPr="00B319AD">
        <w:rPr>
          <w:lang w:eastAsia="ar-SA"/>
        </w:rPr>
        <w:t>фиксирует  оценки</w:t>
      </w:r>
      <w:proofErr w:type="gramEnd"/>
      <w:r w:rsidRPr="00B319AD">
        <w:rPr>
          <w:lang w:eastAsia="ar-SA"/>
        </w:rPr>
        <w:t xml:space="preserve"> выполнения объема работы за тематические проверочные (контрольные)  работы, за стандартизированные контрольные работы по итогам темы, четверти, полугодия,  проекты, творческие работы,  практические работы, а также </w:t>
      </w:r>
      <w:proofErr w:type="spellStart"/>
      <w:r w:rsidRPr="00B319AD">
        <w:rPr>
          <w:lang w:eastAsia="ar-SA"/>
        </w:rPr>
        <w:t>метапредметные</w:t>
      </w:r>
      <w:proofErr w:type="spellEnd"/>
      <w:r w:rsidRPr="00B319AD">
        <w:rPr>
          <w:lang w:eastAsia="ar-SA"/>
        </w:rPr>
        <w:t xml:space="preserve"> результаты  с целью отслеживания  динамики образовательных достижений каждого обучающегося. </w:t>
      </w:r>
    </w:p>
    <w:p w:rsidR="003C1511" w:rsidRPr="00B319AD" w:rsidRDefault="003C1511" w:rsidP="00B319AD">
      <w:pPr>
        <w:tabs>
          <w:tab w:val="left" w:pos="0"/>
        </w:tabs>
        <w:suppressAutoHyphens/>
        <w:spacing w:after="200"/>
        <w:ind w:right="-1" w:firstLine="720"/>
        <w:jc w:val="both"/>
        <w:rPr>
          <w:lang w:eastAsia="ar-SA"/>
        </w:rPr>
      </w:pPr>
      <w:r w:rsidRPr="00B319AD">
        <w:rPr>
          <w:lang w:eastAsia="ar-SA"/>
        </w:rPr>
        <w:t xml:space="preserve">7.8. Администрация школы управляет процессом контрольно-оценочной деятельности субъектов образовательного процесса на основании данного Положения. </w:t>
      </w:r>
    </w:p>
    <w:p w:rsidR="003C1511" w:rsidRPr="00B319AD" w:rsidRDefault="003C1511" w:rsidP="00B319AD">
      <w:pPr>
        <w:tabs>
          <w:tab w:val="left" w:pos="0"/>
        </w:tabs>
        <w:suppressAutoHyphens/>
        <w:spacing w:after="200"/>
        <w:ind w:right="-1" w:firstLine="720"/>
        <w:jc w:val="both"/>
        <w:rPr>
          <w:lang w:eastAsia="ar-SA"/>
        </w:rPr>
      </w:pPr>
      <w:r w:rsidRPr="00B319AD">
        <w:rPr>
          <w:lang w:eastAsia="ar-SA"/>
        </w:rPr>
        <w:t>7.9. При ведении документации о</w:t>
      </w:r>
      <w:r w:rsidRPr="00B319AD">
        <w:rPr>
          <w:b/>
          <w:i/>
          <w:lang w:eastAsia="ar-SA"/>
        </w:rPr>
        <w:t>бучающиеся:</w:t>
      </w:r>
    </w:p>
    <w:p w:rsidR="003C1511" w:rsidRPr="00B319AD" w:rsidRDefault="003C1511" w:rsidP="00B319AD">
      <w:pPr>
        <w:tabs>
          <w:tab w:val="left" w:pos="0"/>
        </w:tabs>
        <w:suppressAutoHyphens/>
        <w:ind w:right="-1" w:firstLine="720"/>
        <w:jc w:val="both"/>
        <w:rPr>
          <w:lang w:eastAsia="ar-SA"/>
        </w:rPr>
      </w:pPr>
      <w:r w:rsidRPr="00B319AD">
        <w:rPr>
          <w:lang w:eastAsia="ar-SA"/>
        </w:rPr>
        <w:t xml:space="preserve">7.9.1. Используют для тренировочных работ </w:t>
      </w:r>
      <w:r w:rsidRPr="00B319AD">
        <w:rPr>
          <w:i/>
          <w:lang w:eastAsia="ar-SA"/>
        </w:rPr>
        <w:t xml:space="preserve">рабочую тетрадь. </w:t>
      </w:r>
      <w:r w:rsidRPr="00B319AD">
        <w:rPr>
          <w:lang w:eastAsia="ar-SA"/>
        </w:rPr>
        <w:t xml:space="preserve">Учитель регулярно осуществляет проверку работ в данной тетради. </w:t>
      </w:r>
    </w:p>
    <w:p w:rsidR="003C1511" w:rsidRPr="00B319AD" w:rsidRDefault="003C1511" w:rsidP="00B319AD">
      <w:pPr>
        <w:tabs>
          <w:tab w:val="left" w:pos="0"/>
        </w:tabs>
        <w:suppressAutoHyphens/>
        <w:spacing w:after="200"/>
        <w:ind w:right="-1" w:firstLine="720"/>
        <w:jc w:val="both"/>
        <w:rPr>
          <w:rFonts w:ascii="Calibri" w:hAnsi="Calibri" w:cs="Calibri"/>
          <w:lang w:eastAsia="ar-SA"/>
        </w:rPr>
      </w:pPr>
      <w:r w:rsidRPr="00B319AD">
        <w:rPr>
          <w:lang w:eastAsia="ar-SA"/>
        </w:rPr>
        <w:t>7.10. При ведении документации а</w:t>
      </w:r>
      <w:r w:rsidRPr="00B319AD">
        <w:rPr>
          <w:b/>
          <w:i/>
          <w:lang w:eastAsia="ar-SA"/>
        </w:rPr>
        <w:t>дминистрация школы:</w:t>
      </w:r>
    </w:p>
    <w:p w:rsidR="003C1511" w:rsidRPr="00B319AD" w:rsidRDefault="003C1511" w:rsidP="00B319AD">
      <w:pPr>
        <w:tabs>
          <w:tab w:val="left" w:pos="0"/>
        </w:tabs>
        <w:suppressAutoHyphens/>
        <w:overflowPunct w:val="0"/>
        <w:autoSpaceDE w:val="0"/>
        <w:ind w:right="-1" w:firstLine="720"/>
        <w:jc w:val="both"/>
        <w:rPr>
          <w:lang w:eastAsia="ar-SA"/>
        </w:rPr>
      </w:pPr>
      <w:r w:rsidRPr="00B319AD">
        <w:rPr>
          <w:lang w:eastAsia="ar-SA"/>
        </w:rPr>
        <w:t>7.10.1. Использует в своей деятельности все необходимые материалы учителей, учащихся и психолога для создания целостной картины реализации и эффективности развивающего обучения в школе.</w:t>
      </w:r>
    </w:p>
    <w:p w:rsidR="003C1511" w:rsidRPr="00B319AD" w:rsidRDefault="003C1511" w:rsidP="00B319AD">
      <w:pPr>
        <w:tabs>
          <w:tab w:val="left" w:pos="0"/>
        </w:tabs>
        <w:suppressAutoHyphens/>
        <w:ind w:right="-1" w:firstLine="720"/>
        <w:jc w:val="both"/>
        <w:rPr>
          <w:lang w:eastAsia="ar-SA"/>
        </w:rPr>
      </w:pPr>
      <w:r w:rsidRPr="00B319AD">
        <w:rPr>
          <w:lang w:eastAsia="ar-SA"/>
        </w:rPr>
        <w:t>7.10.2. Классифицирует все материалы, получаемые от участников учебного процесса по классам, по отдельным обучающимся.</w:t>
      </w:r>
    </w:p>
    <w:p w:rsidR="003C1511" w:rsidRPr="00B319AD" w:rsidRDefault="003C1511" w:rsidP="00B319AD">
      <w:pPr>
        <w:tabs>
          <w:tab w:val="left" w:pos="0"/>
        </w:tabs>
        <w:suppressAutoHyphens/>
        <w:spacing w:after="200"/>
        <w:ind w:right="-1" w:firstLine="720"/>
        <w:jc w:val="both"/>
        <w:rPr>
          <w:b/>
          <w:lang w:eastAsia="ar-SA"/>
        </w:rPr>
      </w:pPr>
      <w:r w:rsidRPr="00B319AD">
        <w:rPr>
          <w:lang w:eastAsia="ar-SA"/>
        </w:rPr>
        <w:t>7.10.3. Проводит по итогам года на основе получаемых материалов от учителей анализ эффективности работы учителя и педагогического коллектива.</w:t>
      </w:r>
    </w:p>
    <w:p w:rsidR="003C1511" w:rsidRPr="00B319AD" w:rsidRDefault="003C1511" w:rsidP="00B319AD">
      <w:pPr>
        <w:tabs>
          <w:tab w:val="left" w:pos="0"/>
        </w:tabs>
        <w:suppressAutoHyphens/>
        <w:spacing w:after="200"/>
        <w:ind w:right="-1" w:firstLine="720"/>
        <w:jc w:val="center"/>
        <w:rPr>
          <w:lang w:eastAsia="ar-SA"/>
        </w:rPr>
      </w:pPr>
      <w:r w:rsidRPr="00B319AD">
        <w:rPr>
          <w:b/>
          <w:lang w:eastAsia="ar-SA"/>
        </w:rPr>
        <w:t>8. Права и обязанности субъектов (участников) контрольно-оценочной деятельности</w:t>
      </w:r>
    </w:p>
    <w:p w:rsidR="003C1511" w:rsidRPr="00B319AD" w:rsidRDefault="003C1511" w:rsidP="00B319AD">
      <w:pPr>
        <w:tabs>
          <w:tab w:val="left" w:pos="0"/>
        </w:tabs>
        <w:suppressAutoHyphens/>
        <w:ind w:right="-1" w:firstLine="720"/>
        <w:jc w:val="both"/>
        <w:rPr>
          <w:lang w:eastAsia="ar-SA"/>
        </w:rPr>
      </w:pPr>
      <w:r w:rsidRPr="00B319AD">
        <w:rPr>
          <w:lang w:eastAsia="ar-SA"/>
        </w:rPr>
        <w:t xml:space="preserve">8.1. </w:t>
      </w:r>
      <w:r w:rsidRPr="00B319AD">
        <w:rPr>
          <w:b/>
          <w:i/>
          <w:lang w:eastAsia="ar-SA"/>
        </w:rPr>
        <w:t>Права и обязанности обучающихся:</w:t>
      </w:r>
    </w:p>
    <w:p w:rsidR="003C1511" w:rsidRPr="00B319AD" w:rsidRDefault="003C1511" w:rsidP="00B319AD">
      <w:pPr>
        <w:tabs>
          <w:tab w:val="left" w:pos="0"/>
        </w:tabs>
        <w:suppressAutoHyphens/>
        <w:ind w:right="-1" w:firstLine="720"/>
        <w:jc w:val="both"/>
        <w:rPr>
          <w:lang w:eastAsia="ar-SA"/>
        </w:rPr>
      </w:pPr>
      <w:r w:rsidRPr="00B319AD">
        <w:rPr>
          <w:lang w:eastAsia="ar-SA"/>
        </w:rPr>
        <w:t>8.1.1. Обучающиеся имеют право:</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на собственную оценку своих достижений и трудностей;</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на участие в разработке критериев оценки работы;</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 xml:space="preserve">на оценку своего творчества и инициативы во всех сферах школьной жизни, так </w:t>
      </w:r>
      <w:proofErr w:type="gramStart"/>
      <w:r w:rsidRPr="00B319AD">
        <w:rPr>
          <w:lang w:eastAsia="ar-SA"/>
        </w:rPr>
        <w:t>же</w:t>
      </w:r>
      <w:proofErr w:type="gramEnd"/>
      <w:r w:rsidRPr="00B319AD">
        <w:rPr>
          <w:lang w:eastAsia="ar-SA"/>
        </w:rPr>
        <w:t xml:space="preserve"> как и на оценку предметных результатов обучения;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lastRenderedPageBreak/>
        <w:t>на представление результатов своей деятельности в форме «портфолио» достижений и публичную защиту;</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на ошибку и необходимое и достаточное время на ее ликвидацию.</w:t>
      </w:r>
    </w:p>
    <w:p w:rsidR="003C1511" w:rsidRPr="00B319AD" w:rsidRDefault="003C1511" w:rsidP="00B319AD">
      <w:pPr>
        <w:tabs>
          <w:tab w:val="left" w:pos="0"/>
        </w:tabs>
        <w:suppressAutoHyphens/>
        <w:ind w:right="-1" w:firstLine="720"/>
        <w:jc w:val="both"/>
        <w:rPr>
          <w:lang w:eastAsia="ar-SA"/>
        </w:rPr>
      </w:pPr>
      <w:r w:rsidRPr="00B319AD">
        <w:rPr>
          <w:lang w:eastAsia="ar-SA"/>
        </w:rPr>
        <w:t xml:space="preserve">   8.2.2. Обучающиеся обязаны:</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по возможности проявлять оценочную самостоятельность в учебной работе;</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овладеть разными способами оценивания;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 xml:space="preserve">достичь базового уровня планируемых результатов освоения образовательных программ в соответствии с ФГОС НОО и ФГОС ООО. </w:t>
      </w:r>
    </w:p>
    <w:p w:rsidR="003C1511" w:rsidRPr="00B319AD" w:rsidRDefault="003C1511" w:rsidP="00B319AD">
      <w:pPr>
        <w:tabs>
          <w:tab w:val="left" w:pos="0"/>
        </w:tabs>
        <w:suppressAutoHyphens/>
        <w:ind w:firstLine="720"/>
        <w:jc w:val="both"/>
        <w:rPr>
          <w:lang w:eastAsia="ar-SA"/>
        </w:rPr>
      </w:pPr>
      <w:r w:rsidRPr="00B319AD">
        <w:rPr>
          <w:lang w:eastAsia="ar-SA"/>
        </w:rPr>
        <w:t>8.3.</w:t>
      </w:r>
      <w:r w:rsidRPr="00B319AD">
        <w:rPr>
          <w:b/>
          <w:lang w:eastAsia="ar-SA"/>
        </w:rPr>
        <w:tab/>
      </w:r>
      <w:r w:rsidRPr="00B319AD">
        <w:rPr>
          <w:b/>
          <w:i/>
          <w:lang w:eastAsia="ar-SA"/>
        </w:rPr>
        <w:t xml:space="preserve">Права и обязанности учителя:  </w:t>
      </w:r>
    </w:p>
    <w:p w:rsidR="003C1511" w:rsidRPr="00B319AD" w:rsidRDefault="003C1511" w:rsidP="00B319AD">
      <w:pPr>
        <w:tabs>
          <w:tab w:val="left" w:pos="0"/>
        </w:tabs>
        <w:suppressAutoHyphens/>
        <w:ind w:firstLine="720"/>
        <w:jc w:val="both"/>
        <w:rPr>
          <w:lang w:eastAsia="ar-SA"/>
        </w:rPr>
      </w:pPr>
      <w:r w:rsidRPr="00B319AD">
        <w:rPr>
          <w:lang w:eastAsia="ar-SA"/>
        </w:rPr>
        <w:t>8.3.1.</w:t>
      </w:r>
      <w:r w:rsidRPr="00B319AD">
        <w:rPr>
          <w:lang w:eastAsia="ar-SA"/>
        </w:rPr>
        <w:tab/>
        <w:t>Учитель имеет право:</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иметь свое оценочное суждение по поводу работы обучающихся;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оценивать работу обучающихся по их запросу и по своему усмотрению (оценка учащихся должна предшествовать оценке учителя);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оценивать обучающихся только относительно его собственных возможностей и достижений;</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оценивать деятельность учащихся только после совместно выработанных критериев оценки данной работы.</w:t>
      </w:r>
    </w:p>
    <w:p w:rsidR="003C1511" w:rsidRPr="00B319AD" w:rsidRDefault="003C1511" w:rsidP="00B319AD">
      <w:pPr>
        <w:tabs>
          <w:tab w:val="left" w:pos="0"/>
          <w:tab w:val="left" w:pos="720"/>
        </w:tabs>
        <w:suppressAutoHyphens/>
        <w:ind w:left="720" w:right="-1" w:hanging="11"/>
        <w:jc w:val="both"/>
        <w:rPr>
          <w:lang w:eastAsia="ar-SA"/>
        </w:rPr>
      </w:pPr>
      <w:r w:rsidRPr="00B319AD">
        <w:rPr>
          <w:lang w:eastAsia="ar-SA"/>
        </w:rPr>
        <w:t>8</w:t>
      </w:r>
      <w:r w:rsidRPr="00B319AD">
        <w:rPr>
          <w:lang w:val="en-US" w:eastAsia="ar-SA"/>
        </w:rPr>
        <w:t>.3.2.</w:t>
      </w:r>
      <w:r w:rsidRPr="00B319AD">
        <w:rPr>
          <w:lang w:val="en-US" w:eastAsia="ar-SA"/>
        </w:rPr>
        <w:tab/>
      </w:r>
      <w:r w:rsidRPr="00B319AD">
        <w:rPr>
          <w:lang w:eastAsia="ar-SA"/>
        </w:rPr>
        <w:t>Учитель обязан:</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работать над формированием самоконтроля и самооценки обучающихся;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оценивать не только предметные результаты обучающихся, но также их творчество и инициативу во всех сферах школьной жизни с помощью способов качественного оценивания;</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 xml:space="preserve">вести учет продвижения обучающихся в освоении предметных и </w:t>
      </w:r>
      <w:proofErr w:type="spellStart"/>
      <w:r w:rsidRPr="00B319AD">
        <w:rPr>
          <w:lang w:eastAsia="ar-SA"/>
        </w:rPr>
        <w:t>метапредметных</w:t>
      </w:r>
      <w:proofErr w:type="spellEnd"/>
      <w:r w:rsidRPr="00B319AD">
        <w:rPr>
          <w:lang w:eastAsia="ar-SA"/>
        </w:rPr>
        <w:t xml:space="preserve"> результатов;</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 xml:space="preserve"> доводить своевременно до сведения родителей достижения и проблемы обучающихся.</w:t>
      </w:r>
    </w:p>
    <w:p w:rsidR="003C1511" w:rsidRPr="00B319AD" w:rsidRDefault="003C1511" w:rsidP="00B319AD">
      <w:pPr>
        <w:tabs>
          <w:tab w:val="left" w:pos="0"/>
          <w:tab w:val="left" w:pos="720"/>
        </w:tabs>
        <w:suppressAutoHyphens/>
        <w:ind w:left="720" w:right="-1" w:hanging="11"/>
        <w:jc w:val="both"/>
        <w:rPr>
          <w:lang w:eastAsia="ar-SA"/>
        </w:rPr>
      </w:pPr>
      <w:r w:rsidRPr="00B319AD">
        <w:rPr>
          <w:lang w:eastAsia="ar-SA"/>
        </w:rPr>
        <w:t>8.4.</w:t>
      </w:r>
      <w:r w:rsidRPr="00B319AD">
        <w:rPr>
          <w:b/>
          <w:lang w:eastAsia="ar-SA"/>
        </w:rPr>
        <w:tab/>
      </w:r>
      <w:r w:rsidRPr="00B319AD">
        <w:rPr>
          <w:b/>
          <w:i/>
          <w:lang w:eastAsia="ar-SA"/>
        </w:rPr>
        <w:t xml:space="preserve">Права и обязанности родителей: </w:t>
      </w:r>
    </w:p>
    <w:p w:rsidR="003C1511" w:rsidRPr="00B319AD" w:rsidRDefault="003C1511" w:rsidP="00B319AD">
      <w:pPr>
        <w:tabs>
          <w:tab w:val="left" w:pos="0"/>
          <w:tab w:val="left" w:pos="720"/>
        </w:tabs>
        <w:suppressAutoHyphens/>
        <w:ind w:left="720" w:right="-1" w:hanging="11"/>
        <w:jc w:val="both"/>
        <w:rPr>
          <w:lang w:eastAsia="ar-SA"/>
        </w:rPr>
      </w:pPr>
      <w:r w:rsidRPr="00B319AD">
        <w:rPr>
          <w:lang w:eastAsia="ar-SA"/>
        </w:rPr>
        <w:t>8.4.1.</w:t>
      </w:r>
      <w:r w:rsidRPr="00B319AD">
        <w:rPr>
          <w:lang w:eastAsia="ar-SA"/>
        </w:rPr>
        <w:tab/>
        <w:t>Родитель имеет право:</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получать информацию о принципах и способах оценивания в гимназии;</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получать достоверную информацию о достижениях и проблемах своего ребенка;</w:t>
      </w:r>
    </w:p>
    <w:p w:rsidR="003C1511" w:rsidRPr="00B319AD" w:rsidRDefault="003C1511" w:rsidP="00B319AD">
      <w:pPr>
        <w:numPr>
          <w:ilvl w:val="0"/>
          <w:numId w:val="25"/>
        </w:numPr>
        <w:tabs>
          <w:tab w:val="left" w:pos="0"/>
          <w:tab w:val="left" w:pos="360"/>
        </w:tabs>
        <w:suppressAutoHyphens/>
        <w:overflowPunct w:val="0"/>
        <w:autoSpaceDE w:val="0"/>
        <w:ind w:right="-1" w:firstLine="720"/>
        <w:jc w:val="both"/>
        <w:rPr>
          <w:lang w:eastAsia="ar-SA"/>
        </w:rPr>
      </w:pPr>
      <w:r w:rsidRPr="00B319AD">
        <w:rPr>
          <w:lang w:eastAsia="ar-SA"/>
        </w:rPr>
        <w:t>получать индивидуальные консультации с учителем по поводу проблем, трудностей и путей преодоления их у своего ребенка.</w:t>
      </w:r>
    </w:p>
    <w:p w:rsidR="003C1511" w:rsidRPr="00B319AD" w:rsidRDefault="003C1511" w:rsidP="00B319AD">
      <w:pPr>
        <w:tabs>
          <w:tab w:val="left" w:pos="0"/>
          <w:tab w:val="left" w:pos="780"/>
        </w:tabs>
        <w:suppressAutoHyphens/>
        <w:ind w:left="780" w:right="-1" w:hanging="71"/>
        <w:jc w:val="both"/>
        <w:rPr>
          <w:lang w:eastAsia="ar-SA"/>
        </w:rPr>
      </w:pPr>
      <w:r w:rsidRPr="00B319AD">
        <w:rPr>
          <w:lang w:eastAsia="ar-SA"/>
        </w:rPr>
        <w:t>8.5.2.</w:t>
      </w:r>
      <w:r w:rsidRPr="00B319AD">
        <w:rPr>
          <w:lang w:eastAsia="ar-SA"/>
        </w:rPr>
        <w:tab/>
        <w:t>Родитель (законный представитель) обучающегося обязан:</w:t>
      </w:r>
    </w:p>
    <w:p w:rsidR="003C1511" w:rsidRPr="00B319AD" w:rsidRDefault="003C1511" w:rsidP="00B319AD">
      <w:pPr>
        <w:tabs>
          <w:tab w:val="left" w:pos="426"/>
        </w:tabs>
        <w:suppressAutoHyphens/>
        <w:ind w:left="426" w:right="-1" w:firstLine="567"/>
        <w:jc w:val="both"/>
        <w:rPr>
          <w:lang w:eastAsia="ar-SA"/>
        </w:rPr>
      </w:pPr>
      <w:r w:rsidRPr="00B319AD">
        <w:rPr>
          <w:lang w:eastAsia="ar-SA"/>
        </w:rPr>
        <w:t xml:space="preserve"> - познакомиться с настоящим Положением;</w:t>
      </w:r>
    </w:p>
    <w:p w:rsidR="003C1511" w:rsidRPr="00B319AD" w:rsidRDefault="003C1511" w:rsidP="00B319AD">
      <w:pPr>
        <w:tabs>
          <w:tab w:val="left" w:pos="360"/>
          <w:tab w:val="left" w:pos="426"/>
        </w:tabs>
        <w:suppressAutoHyphens/>
        <w:ind w:left="426" w:right="-1" w:firstLine="567"/>
        <w:jc w:val="both"/>
        <w:rPr>
          <w:lang w:eastAsia="ar-SA"/>
        </w:rPr>
      </w:pPr>
      <w:r w:rsidRPr="00B319AD">
        <w:rPr>
          <w:lang w:eastAsia="ar-SA"/>
        </w:rPr>
        <w:t>-  информировать учителя, классного руководителя о возможных трудностях и проблемах ребенка, с которыми родитель сталкивается в домашних условиях;</w:t>
      </w: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r w:rsidRPr="00B319AD">
        <w:rPr>
          <w:lang w:eastAsia="ar-SA"/>
        </w:rPr>
        <w:t xml:space="preserve">- посещать родительские собрания с целью повышения собственных педагогических компетенций или обеспечить присутствие на собрании лиц, заменяющих родителей. </w:t>
      </w: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B319AD" w:rsidRDefault="00B319AD" w:rsidP="003C1511">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3C1511" w:rsidRDefault="003C1511" w:rsidP="003C1511">
      <w:pPr>
        <w:tabs>
          <w:tab w:val="left" w:pos="360"/>
          <w:tab w:val="left" w:pos="426"/>
        </w:tabs>
        <w:suppressAutoHyphens/>
        <w:ind w:left="426" w:right="-1" w:firstLine="567"/>
        <w:jc w:val="both"/>
        <w:rPr>
          <w:rFonts w:ascii="Calibri" w:hAnsi="Calibri" w:cs="Calibri"/>
          <w:lang w:eastAsia="ar-SA"/>
        </w:rPr>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rFonts w:ascii="Times New Roman CYR" w:hAnsi="Times New Roman CYR" w:cs="Times New Roman CYR"/>
          <w:b/>
          <w:bCs/>
        </w:rPr>
        <w:t>Примерное положение</w:t>
      </w: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rFonts w:ascii="Times New Roman CYR" w:hAnsi="Times New Roman CYR" w:cs="Times New Roman CYR"/>
          <w:b/>
          <w:bCs/>
        </w:rPr>
        <w:t>о проектной и учебно-исследовательской деятельности обучающихся</w:t>
      </w:r>
    </w:p>
    <w:p w:rsidR="001C2120" w:rsidRPr="00B319AD" w:rsidRDefault="001C2120" w:rsidP="00B319AD">
      <w:pPr>
        <w:suppressAutoHyphens/>
        <w:autoSpaceDE w:val="0"/>
        <w:autoSpaceDN w:val="0"/>
        <w:adjustRightInd w:val="0"/>
        <w:jc w:val="center"/>
        <w:rPr>
          <w:b/>
          <w:bCs/>
        </w:rPr>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b/>
          <w:bCs/>
        </w:rPr>
        <w:t xml:space="preserve">1. </w:t>
      </w:r>
      <w:r w:rsidRPr="00B319AD">
        <w:rPr>
          <w:rFonts w:ascii="Times New Roman CYR" w:hAnsi="Times New Roman CYR" w:cs="Times New Roman CYR"/>
          <w:b/>
          <w:bCs/>
        </w:rPr>
        <w:t>Общие положения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 </w:t>
      </w:r>
      <w:r w:rsidRPr="00B319AD">
        <w:rPr>
          <w:rFonts w:ascii="Times New Roman CYR" w:hAnsi="Times New Roman CYR" w:cs="Times New Roman CYR"/>
        </w:rPr>
        <w:t>Настоящее Положение о проектной и учебно-исследовательской деятельности обучающихся (далее – Положение) разработано в соответствии с нормативными правовыми документами:</w:t>
      </w:r>
    </w:p>
    <w:p w:rsidR="001C2120" w:rsidRPr="00B319AD" w:rsidRDefault="001C2120" w:rsidP="00B319AD">
      <w:pPr>
        <w:tabs>
          <w:tab w:val="left" w:pos="6237"/>
        </w:tabs>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Федеральный закон от 29.12.2012 № 273-ФЗ "Об образовании в Российской Федерации";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w:t>
      </w:r>
      <w:r w:rsidRPr="00B319AD">
        <w:rPr>
          <w:rFonts w:ascii="Times New Roman CYR" w:hAnsi="Times New Roman CYR" w:cs="Times New Roman CYR"/>
        </w:rPr>
        <w:t xml:space="preserve">Федеральный государственный образовательный стандарт начального общего образования, утв. приказом </w:t>
      </w:r>
      <w:proofErr w:type="spellStart"/>
      <w:r w:rsidRPr="00B319AD">
        <w:rPr>
          <w:rFonts w:ascii="Times New Roman CYR" w:hAnsi="Times New Roman CYR" w:cs="Times New Roman CYR"/>
        </w:rPr>
        <w:t>Минобрнауки</w:t>
      </w:r>
      <w:proofErr w:type="spellEnd"/>
      <w:r w:rsidRPr="00B319AD">
        <w:rPr>
          <w:rFonts w:ascii="Times New Roman CYR" w:hAnsi="Times New Roman CYR" w:cs="Times New Roman CYR"/>
        </w:rPr>
        <w:t xml:space="preserve"> России от 06.10.2009 № 373 с последующими изменениями;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Федеральный государственный образовательный стандарт основного общего образования, утв. приказом </w:t>
      </w:r>
      <w:proofErr w:type="spellStart"/>
      <w:r w:rsidRPr="00B319AD">
        <w:rPr>
          <w:rFonts w:ascii="Times New Roman CYR" w:hAnsi="Times New Roman CYR" w:cs="Times New Roman CYR"/>
        </w:rPr>
        <w:t>Минобрнауки</w:t>
      </w:r>
      <w:proofErr w:type="spellEnd"/>
      <w:r w:rsidRPr="00B319AD">
        <w:rPr>
          <w:rFonts w:ascii="Times New Roman CYR" w:hAnsi="Times New Roman CYR" w:cs="Times New Roman CYR"/>
        </w:rPr>
        <w:t xml:space="preserve"> России от 17.12.2010 № 1897 с последующими изменениями.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 </w:t>
      </w:r>
      <w:r w:rsidRPr="00B319AD">
        <w:rPr>
          <w:rFonts w:ascii="Times New Roman CYR" w:hAnsi="Times New Roman CYR" w:cs="Times New Roman CYR"/>
        </w:rPr>
        <w:t xml:space="preserve">Настоящее Положение разработано в целях реализации основной образовательной программы БОУ </w:t>
      </w:r>
      <w:r w:rsidRPr="00B319AD">
        <w:t>«</w:t>
      </w:r>
      <w:proofErr w:type="gramStart"/>
      <w:r w:rsidRPr="00B319AD">
        <w:rPr>
          <w:rFonts w:ascii="Times New Roman CYR" w:hAnsi="Times New Roman CYR" w:cs="Times New Roman CYR"/>
        </w:rPr>
        <w:t>И….</w:t>
      </w:r>
      <w:proofErr w:type="gramEnd"/>
      <w:r w:rsidRPr="00B319AD">
        <w:rPr>
          <w:rFonts w:ascii="Times New Roman CYR" w:hAnsi="Times New Roman CYR" w:cs="Times New Roman CYR"/>
        </w:rPr>
        <w:t>. ООШ</w:t>
      </w:r>
      <w:r w:rsidRPr="00B319AD">
        <w:t xml:space="preserve">» </w:t>
      </w:r>
      <w:r w:rsidRPr="00B319AD">
        <w:rPr>
          <w:rFonts w:ascii="Times New Roman CYR" w:hAnsi="Times New Roman CYR" w:cs="Times New Roman CYR"/>
        </w:rPr>
        <w:t>на основе Федерального государственного образовательного стандарта начального общего и основного общего образования и определяет цели, задачи проектной и учебно-исследовательской деятельности обучающихся, порядок её организации и общие требования к содержанию и оценке проектных работ обучающихся.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1.3. </w:t>
      </w:r>
      <w:r w:rsidRPr="00B319AD">
        <w:rPr>
          <w:rFonts w:ascii="Times New Roman CYR" w:hAnsi="Times New Roman CYR" w:cs="Times New Roman CYR"/>
        </w:rPr>
        <w:t>В основе проектной и учебно-исследовательской деятельности обучающихся лежит системно-</w:t>
      </w:r>
      <w:proofErr w:type="spellStart"/>
      <w:r w:rsidRPr="00B319AD">
        <w:rPr>
          <w:rFonts w:ascii="Times New Roman CYR" w:hAnsi="Times New Roman CYR" w:cs="Times New Roman CYR"/>
        </w:rPr>
        <w:t>деятельностный</w:t>
      </w:r>
      <w:proofErr w:type="spellEnd"/>
      <w:r w:rsidRPr="00B319AD">
        <w:rPr>
          <w:rFonts w:ascii="Times New Roman CYR" w:hAnsi="Times New Roman CYR" w:cs="Times New Roman CYR"/>
        </w:rPr>
        <w:t xml:space="preserve"> подход в соответствии с требованиями федеральных государственных образовательных стандартов начального общего и основного общего образования.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1.4. </w:t>
      </w:r>
      <w:r w:rsidRPr="00B319AD">
        <w:rPr>
          <w:rFonts w:ascii="Times New Roman CYR" w:hAnsi="Times New Roman CYR" w:cs="Times New Roman CYR"/>
        </w:rPr>
        <w:t>В организации и обеспечении проектной и учебно-исследовательской деятельности обучающихся участвуют все субъекты образовательного процесса.</w:t>
      </w:r>
    </w:p>
    <w:p w:rsidR="001C2120" w:rsidRPr="00B319AD" w:rsidRDefault="001C2120" w:rsidP="00B319AD">
      <w:pPr>
        <w:suppressAutoHyphens/>
        <w:autoSpaceDE w:val="0"/>
        <w:autoSpaceDN w:val="0"/>
        <w:adjustRightInd w:val="0"/>
        <w:jc w:val="both"/>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b/>
          <w:bCs/>
        </w:rPr>
        <w:t xml:space="preserve">2. </w:t>
      </w:r>
      <w:r w:rsidRPr="00B319AD">
        <w:rPr>
          <w:rFonts w:ascii="Times New Roman CYR" w:hAnsi="Times New Roman CYR" w:cs="Times New Roman CYR"/>
          <w:b/>
          <w:bCs/>
        </w:rPr>
        <w:t>Особенности проектной и учебно-исследовательской деятельности обучающихся</w:t>
      </w: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rPr>
          <w:rFonts w:ascii="Times New Roman CYR" w:hAnsi="Times New Roman CYR" w:cs="Times New Roman CYR"/>
        </w:rPr>
        <w:t>Проектная и учебно-исследовательской деятельности обучающихся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2.1. </w:t>
      </w:r>
      <w:r w:rsidRPr="00B319AD">
        <w:rPr>
          <w:rFonts w:ascii="Times New Roman CYR" w:hAnsi="Times New Roman CYR" w:cs="Times New Roman CYR"/>
        </w:rPr>
        <w:t>Является системообразующим фактором Программы формирования универсальных учебных действий у обучающихся начального общего и основного общего образования;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2.2. </w:t>
      </w:r>
      <w:r w:rsidRPr="00B319AD">
        <w:rPr>
          <w:rFonts w:ascii="Times New Roman CYR" w:hAnsi="Times New Roman CYR" w:cs="Times New Roman CYR"/>
        </w:rPr>
        <w:t xml:space="preserve">Направлена на повышение компетентности обучающихся в предметной области определенных учебных дисциплин, на развитие их </w:t>
      </w:r>
      <w:proofErr w:type="spellStart"/>
      <w:r w:rsidRPr="00B319AD">
        <w:rPr>
          <w:rFonts w:ascii="Times New Roman CYR" w:hAnsi="Times New Roman CYR" w:cs="Times New Roman CYR"/>
        </w:rPr>
        <w:t>способностейц</w:t>
      </w:r>
      <w:proofErr w:type="spellEnd"/>
      <w:r w:rsidRPr="00B319AD">
        <w:rPr>
          <w:rFonts w:ascii="Times New Roman CYR" w:hAnsi="Times New Roman CYR" w:cs="Times New Roman CYR"/>
        </w:rPr>
        <w:t>, на создание продукта, имеющего значимость для других;</w:t>
      </w:r>
    </w:p>
    <w:p w:rsidR="001C2120" w:rsidRPr="004C6DFD" w:rsidRDefault="001C2120" w:rsidP="004C6DFD">
      <w:pPr>
        <w:suppressAutoHyphens/>
        <w:autoSpaceDE w:val="0"/>
        <w:autoSpaceDN w:val="0"/>
        <w:adjustRightInd w:val="0"/>
        <w:jc w:val="both"/>
        <w:rPr>
          <w:rFonts w:ascii="Times New Roman CYR" w:hAnsi="Times New Roman CYR" w:cs="Times New Roman CYR"/>
        </w:rPr>
      </w:pPr>
      <w:r w:rsidRPr="00B319AD">
        <w:t xml:space="preserve">2.3. </w:t>
      </w:r>
      <w:r w:rsidRPr="00B319AD">
        <w:rPr>
          <w:rFonts w:ascii="Times New Roman CYR" w:hAnsi="Times New Roman CYR" w:cs="Times New Roman CYR"/>
        </w:rPr>
        <w:t>Предоставляет возможность обучающимся реализовать потребности обучающихся в общении со значимыми, группами одноклассников, учителей. Школьники овладевают нормами взаимоотношений с разными людьми, приобретают навыки поисковой, творческой деятельности, индивидуальной самостоятельной работы и сотрудничества в коллективе.</w:t>
      </w:r>
    </w:p>
    <w:p w:rsidR="001C2120" w:rsidRPr="00B319AD" w:rsidRDefault="001C2120" w:rsidP="00B319AD">
      <w:pPr>
        <w:suppressAutoHyphens/>
        <w:autoSpaceDE w:val="0"/>
        <w:autoSpaceDN w:val="0"/>
        <w:adjustRightInd w:val="0"/>
        <w:jc w:val="center"/>
        <w:rPr>
          <w:b/>
          <w:bCs/>
        </w:rPr>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b/>
          <w:bCs/>
        </w:rPr>
        <w:t xml:space="preserve">3. </w:t>
      </w:r>
      <w:r w:rsidRPr="00B319AD">
        <w:rPr>
          <w:rFonts w:ascii="Times New Roman CYR" w:hAnsi="Times New Roman CYR" w:cs="Times New Roman CYR"/>
          <w:b/>
          <w:bCs/>
        </w:rPr>
        <w:t>Цели учебно-исследовательской и проектной деятельности</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3.1. </w:t>
      </w:r>
      <w:r w:rsidRPr="00B319AD">
        <w:rPr>
          <w:rFonts w:ascii="Times New Roman CYR" w:hAnsi="Times New Roman CYR" w:cs="Times New Roman CYR"/>
        </w:rPr>
        <w:t xml:space="preserve">Самостоятельное приобретение недостающих знаний из разных источников.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3.2. </w:t>
      </w:r>
      <w:r w:rsidRPr="00B319AD">
        <w:rPr>
          <w:rFonts w:ascii="Times New Roman CYR" w:hAnsi="Times New Roman CYR" w:cs="Times New Roman CYR"/>
        </w:rPr>
        <w:t xml:space="preserve">Умение пользоваться приобретенными знаниями для решения познавательных и практических задач.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3.3. </w:t>
      </w:r>
      <w:r w:rsidRPr="00B319AD">
        <w:rPr>
          <w:rFonts w:ascii="Times New Roman CYR" w:hAnsi="Times New Roman CYR" w:cs="Times New Roman CYR"/>
        </w:rPr>
        <w:t xml:space="preserve">Приобретение коммуникативных умений, работая в группах.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3.4. </w:t>
      </w:r>
      <w:r w:rsidRPr="00B319AD">
        <w:rPr>
          <w:rFonts w:ascii="Times New Roman CYR" w:hAnsi="Times New Roman CYR" w:cs="Times New Roman CYR"/>
        </w:rPr>
        <w:t xml:space="preserve">Развитие исследовательских умений (выявления проблем, сбора информации, наблюдения, проведения эксперимента, анализа, построения гипотез, обобщения).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3.5. </w:t>
      </w:r>
      <w:r w:rsidRPr="00B319AD">
        <w:rPr>
          <w:rFonts w:ascii="Times New Roman CYR" w:hAnsi="Times New Roman CYR" w:cs="Times New Roman CYR"/>
        </w:rPr>
        <w:t xml:space="preserve">Развитие системного мышления.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3.6. </w:t>
      </w:r>
      <w:r w:rsidRPr="00B319AD">
        <w:rPr>
          <w:rFonts w:ascii="Times New Roman CYR" w:hAnsi="Times New Roman CYR" w:cs="Times New Roman CYR"/>
        </w:rPr>
        <w:t xml:space="preserve">Вовлечение обучающихся в социально-значимую творческую, исследовательскую и созидательную деятельность.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lastRenderedPageBreak/>
        <w:t xml:space="preserve">3.7. </w:t>
      </w:r>
      <w:r w:rsidRPr="00B319AD">
        <w:rPr>
          <w:rFonts w:ascii="Times New Roman CYR" w:hAnsi="Times New Roman CYR" w:cs="Times New Roman CYR"/>
        </w:rPr>
        <w:t xml:space="preserve">Ознакомление обучающихся с методами и технологиями проектной деятельности.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3.8. </w:t>
      </w:r>
      <w:r w:rsidRPr="00B319AD">
        <w:rPr>
          <w:rFonts w:ascii="Times New Roman CYR" w:hAnsi="Times New Roman CYR" w:cs="Times New Roman CYR"/>
        </w:rPr>
        <w:t xml:space="preserve">Обеспечение индивидуализации и дифференциации обучения.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3.9. </w:t>
      </w:r>
      <w:r w:rsidRPr="00B319AD">
        <w:rPr>
          <w:rFonts w:ascii="Times New Roman CYR" w:hAnsi="Times New Roman CYR" w:cs="Times New Roman CYR"/>
        </w:rPr>
        <w:t xml:space="preserve">Поддержка мотивации в обучении.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3.10. </w:t>
      </w:r>
      <w:r w:rsidRPr="00B319AD">
        <w:rPr>
          <w:rFonts w:ascii="Times New Roman CYR" w:hAnsi="Times New Roman CYR" w:cs="Times New Roman CYR"/>
        </w:rPr>
        <w:t xml:space="preserve">Реализация потенциала личности. </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b/>
          <w:bCs/>
        </w:rPr>
        <w:t xml:space="preserve">4. </w:t>
      </w:r>
      <w:r w:rsidRPr="00B319AD">
        <w:rPr>
          <w:rFonts w:ascii="Times New Roman CYR" w:hAnsi="Times New Roman CYR" w:cs="Times New Roman CYR"/>
          <w:b/>
          <w:bCs/>
        </w:rPr>
        <w:t>Задачи учебно-исследовательской и проектной деятельности</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4.1. </w:t>
      </w:r>
      <w:r w:rsidRPr="00B319AD">
        <w:rPr>
          <w:rFonts w:ascii="Times New Roman CYR" w:hAnsi="Times New Roman CYR" w:cs="Times New Roman CYR"/>
        </w:rPr>
        <w:t xml:space="preserve">Обучение планированию (обучающийся должен уметь четко определить цель, описать основные шаги по достижению поставленной цели, </w:t>
      </w:r>
      <w:proofErr w:type="gramStart"/>
      <w:r w:rsidRPr="00B319AD">
        <w:rPr>
          <w:rFonts w:ascii="Times New Roman CYR" w:hAnsi="Times New Roman CYR" w:cs="Times New Roman CYR"/>
        </w:rPr>
        <w:t>подобрать  методы</w:t>
      </w:r>
      <w:proofErr w:type="gramEnd"/>
      <w:r w:rsidRPr="00B319AD">
        <w:rPr>
          <w:rFonts w:ascii="Times New Roman CYR" w:hAnsi="Times New Roman CYR" w:cs="Times New Roman CYR"/>
        </w:rPr>
        <w:t xml:space="preserve"> и формы работы по теме исследования).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4.2. </w:t>
      </w:r>
      <w:r w:rsidRPr="00B319AD">
        <w:rPr>
          <w:rFonts w:ascii="Times New Roman CYR" w:hAnsi="Times New Roman CYR" w:cs="Times New Roman CYR"/>
        </w:rPr>
        <w:t xml:space="preserve">Формирование навыков сбора и обработки информации, материалов (обучающийся должен уметь выбрать нужную информацию и правильно ее использовать).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4.3. </w:t>
      </w:r>
      <w:r w:rsidRPr="00B319AD">
        <w:rPr>
          <w:rFonts w:ascii="Times New Roman CYR" w:hAnsi="Times New Roman CYR" w:cs="Times New Roman CYR"/>
        </w:rPr>
        <w:t xml:space="preserve">Развитие умения анализировать (креативность и критическое мышление).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4.4. </w:t>
      </w:r>
      <w:r w:rsidRPr="00B319AD">
        <w:rPr>
          <w:rFonts w:ascii="Times New Roman CYR" w:hAnsi="Times New Roman CYR" w:cs="Times New Roman CYR"/>
        </w:rPr>
        <w:t>Формирование и развитие умения составлять письменный отчет о самостоятельной работе над проектом (составлять план работы, презентовать четко информацию, оформлять сноски, иметь понятие о библиографии).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4.5. </w:t>
      </w:r>
      <w:r w:rsidRPr="00B319AD">
        <w:rPr>
          <w:rFonts w:ascii="Times New Roman CYR" w:hAnsi="Times New Roman CYR" w:cs="Times New Roman CYR"/>
        </w:rPr>
        <w:t xml:space="preserve">Формирование позитивного отношения к работе, активной жизненной позиции (обучающийся должен проявлять инициативу, энтузиазм, стараться выполнить работу в срок в соответствии с установленным планом и графиком работы).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4.6. </w:t>
      </w:r>
      <w:r w:rsidRPr="00B319AD">
        <w:rPr>
          <w:rFonts w:ascii="Times New Roman CYR" w:hAnsi="Times New Roman CYR" w:cs="Times New Roman CYR"/>
        </w:rPr>
        <w:t xml:space="preserve">Интенсификация освоения знаний по базовым предметам, формирование системы </w:t>
      </w:r>
      <w:proofErr w:type="spellStart"/>
      <w:r w:rsidRPr="00B319AD">
        <w:rPr>
          <w:rFonts w:ascii="Times New Roman CYR" w:hAnsi="Times New Roman CYR" w:cs="Times New Roman CYR"/>
        </w:rPr>
        <w:t>межпредметной</w:t>
      </w:r>
      <w:proofErr w:type="spellEnd"/>
      <w:r w:rsidRPr="00B319AD">
        <w:rPr>
          <w:rFonts w:ascii="Times New Roman CYR" w:hAnsi="Times New Roman CYR" w:cs="Times New Roman CYR"/>
        </w:rPr>
        <w:t xml:space="preserve"> интеграции и целостной картины мира.</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4.7. </w:t>
      </w:r>
      <w:r w:rsidRPr="00B319AD">
        <w:rPr>
          <w:rFonts w:ascii="Times New Roman CYR" w:hAnsi="Times New Roman CYR" w:cs="Times New Roman CYR"/>
        </w:rPr>
        <w:t>Формирование и развитие коммуникативной компетенции обучающихся как одного из факторов их успешной социализации в будущем.</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5. </w:t>
      </w:r>
      <w:r w:rsidRPr="00B319AD">
        <w:rPr>
          <w:rFonts w:ascii="Times New Roman CYR" w:hAnsi="Times New Roman CYR" w:cs="Times New Roman CYR"/>
          <w:b/>
          <w:bCs/>
        </w:rPr>
        <w:t>Общие характеристики учебно-исследовательской и проектной деятельности.</w:t>
      </w:r>
    </w:p>
    <w:p w:rsidR="001C2120" w:rsidRPr="00B319AD" w:rsidRDefault="001C2120" w:rsidP="00B319AD">
      <w:pPr>
        <w:suppressAutoHyphens/>
        <w:autoSpaceDE w:val="0"/>
        <w:autoSpaceDN w:val="0"/>
        <w:adjustRightInd w:val="0"/>
        <w:rPr>
          <w:b/>
          <w:bCs/>
        </w:rPr>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5.1.  </w:t>
      </w:r>
      <w:r w:rsidRPr="00B319AD">
        <w:rPr>
          <w:rFonts w:ascii="Times New Roman CYR" w:hAnsi="Times New Roman CYR" w:cs="Times New Roman CYR"/>
        </w:rPr>
        <w:t xml:space="preserve">Проект – это форма организации совместной деятельности учителя и обучающихся, совокупность приемов и действий в их определенной последовательности, направленной на достижение поставленной цели – решение конкретной проблемы, значимой для школьников и оформленной в виде некоего конечного продукта.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 xml:space="preserve">Исследовательский проект – один из видов учебных проектов, где при сохранении </w:t>
      </w:r>
      <w:proofErr w:type="gramStart"/>
      <w:r w:rsidRPr="00B319AD">
        <w:rPr>
          <w:rFonts w:ascii="Times New Roman CYR" w:hAnsi="Times New Roman CYR" w:cs="Times New Roman CYR"/>
        </w:rPr>
        <w:t>всех черт проектной деятельности</w:t>
      </w:r>
      <w:proofErr w:type="gramEnd"/>
      <w:r w:rsidRPr="00B319AD">
        <w:rPr>
          <w:rFonts w:ascii="Times New Roman CYR" w:hAnsi="Times New Roman CYR" w:cs="Times New Roman CYR"/>
        </w:rPr>
        <w:t xml:space="preserve"> учащихся одним из ее компонентов выступает исследование.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5.2. </w:t>
      </w:r>
      <w:r w:rsidRPr="00B319AD">
        <w:rPr>
          <w:rFonts w:ascii="Times New Roman CYR" w:hAnsi="Times New Roman CYR" w:cs="Times New Roman CYR"/>
        </w:rPr>
        <w:t>Учебно-исследовательская и проектная деятельность имеют общие практически значимые цели и задачи.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5.3. </w:t>
      </w:r>
      <w:r w:rsidRPr="00B319AD">
        <w:rPr>
          <w:rFonts w:ascii="Times New Roman CYR" w:hAnsi="Times New Roman CYR" w:cs="Times New Roman CYR"/>
        </w:rPr>
        <w:t xml:space="preserve">Структура проектной и учебно-исследовательской деятельности включает следующие компоненты: анализ актуальности проводимой работы;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5.4. </w:t>
      </w:r>
      <w:r w:rsidRPr="00B319AD">
        <w:rPr>
          <w:rFonts w:ascii="Times New Roman CYR" w:hAnsi="Times New Roman CYR" w:cs="Times New Roman CYR"/>
        </w:rPr>
        <w:t xml:space="preserve">Учебно-исследовательская и проектная деятельность требуют от обучающихся компетентности в выбранной сфере познавательной деятельности, творческой активности, собранности, аккуратности, целеустремленности, высокой мотивации. </w:t>
      </w:r>
    </w:p>
    <w:p w:rsidR="001C2120" w:rsidRPr="00B319AD" w:rsidRDefault="001C2120" w:rsidP="00B319AD">
      <w:pPr>
        <w:suppressAutoHyphens/>
        <w:autoSpaceDE w:val="0"/>
        <w:autoSpaceDN w:val="0"/>
        <w:adjustRightInd w:val="0"/>
        <w:jc w:val="center"/>
        <w:rPr>
          <w:b/>
          <w:bCs/>
        </w:rPr>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6. </w:t>
      </w:r>
      <w:r w:rsidRPr="00B319AD">
        <w:rPr>
          <w:rFonts w:ascii="Times New Roman CYR" w:hAnsi="Times New Roman CYR" w:cs="Times New Roman CYR"/>
          <w:b/>
          <w:bCs/>
        </w:rPr>
        <w:t>Различие проектной и учебно-исследовательской деятельности</w:t>
      </w:r>
    </w:p>
    <w:p w:rsidR="001C2120" w:rsidRPr="00B319AD" w:rsidRDefault="001C2120" w:rsidP="00B319AD">
      <w:pPr>
        <w:suppressAutoHyphens/>
        <w:autoSpaceDE w:val="0"/>
        <w:autoSpaceDN w:val="0"/>
        <w:adjustRightInd w:val="0"/>
        <w:rPr>
          <w:b/>
          <w:bCs/>
        </w:rPr>
      </w:pPr>
    </w:p>
    <w:tbl>
      <w:tblPr>
        <w:tblW w:w="0" w:type="auto"/>
        <w:tblInd w:w="109" w:type="dxa"/>
        <w:tblLayout w:type="fixed"/>
        <w:tblCellMar>
          <w:left w:w="54" w:type="dxa"/>
          <w:right w:w="54" w:type="dxa"/>
        </w:tblCellMar>
        <w:tblLook w:val="0000" w:firstRow="0" w:lastRow="0" w:firstColumn="0" w:lastColumn="0" w:noHBand="0" w:noVBand="0"/>
      </w:tblPr>
      <w:tblGrid>
        <w:gridCol w:w="4819"/>
        <w:gridCol w:w="4825"/>
      </w:tblGrid>
      <w:tr w:rsidR="001C2120" w:rsidRPr="00B319AD" w:rsidTr="00674834">
        <w:trPr>
          <w:trHeight w:val="1"/>
        </w:trPr>
        <w:tc>
          <w:tcPr>
            <w:tcW w:w="4819" w:type="dxa"/>
            <w:tcBorders>
              <w:top w:val="single" w:sz="2" w:space="0" w:color="000000"/>
              <w:left w:val="single" w:sz="2" w:space="0" w:color="000000"/>
              <w:bottom w:val="single" w:sz="2" w:space="0" w:color="000000"/>
              <w:right w:val="nil"/>
            </w:tcBorders>
          </w:tcPr>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rFonts w:ascii="Times New Roman CYR" w:hAnsi="Times New Roman CYR" w:cs="Times New Roman CYR"/>
              </w:rPr>
              <w:t>Проектная деятельность</w:t>
            </w:r>
          </w:p>
          <w:p w:rsidR="001C2120" w:rsidRPr="00B319AD" w:rsidRDefault="001C2120" w:rsidP="00B319AD">
            <w:pPr>
              <w:suppressAutoHyphens/>
              <w:autoSpaceDE w:val="0"/>
              <w:autoSpaceDN w:val="0"/>
              <w:adjustRightInd w:val="0"/>
              <w:jc w:val="center"/>
              <w:rPr>
                <w:rFonts w:ascii="Calibri" w:hAnsi="Calibri" w:cs="Calibri"/>
                <w:lang w:val="en-US"/>
              </w:rPr>
            </w:pPr>
          </w:p>
        </w:tc>
        <w:tc>
          <w:tcPr>
            <w:tcW w:w="4825" w:type="dxa"/>
            <w:tcBorders>
              <w:top w:val="single" w:sz="2" w:space="0" w:color="000000"/>
              <w:left w:val="single" w:sz="2" w:space="0" w:color="000000"/>
              <w:bottom w:val="single" w:sz="2" w:space="0" w:color="000000"/>
              <w:right w:val="single" w:sz="2" w:space="0" w:color="000000"/>
            </w:tcBorders>
          </w:tcPr>
          <w:p w:rsidR="001C2120" w:rsidRPr="00B319AD" w:rsidRDefault="001C2120" w:rsidP="00B319AD">
            <w:pPr>
              <w:suppressAutoHyphens/>
              <w:autoSpaceDE w:val="0"/>
              <w:autoSpaceDN w:val="0"/>
              <w:adjustRightInd w:val="0"/>
              <w:jc w:val="center"/>
              <w:rPr>
                <w:rFonts w:ascii="Calibri" w:hAnsi="Calibri" w:cs="Calibri"/>
                <w:lang w:val="en-US"/>
              </w:rPr>
            </w:pPr>
            <w:r w:rsidRPr="00B319AD">
              <w:rPr>
                <w:rFonts w:ascii="Times New Roman CYR" w:hAnsi="Times New Roman CYR" w:cs="Times New Roman CYR"/>
              </w:rPr>
              <w:t>Учебно-исследовательская деятельность</w:t>
            </w:r>
          </w:p>
        </w:tc>
      </w:tr>
      <w:tr w:rsidR="001C2120" w:rsidRPr="00B319AD" w:rsidTr="00674834">
        <w:trPr>
          <w:trHeight w:val="1"/>
        </w:trPr>
        <w:tc>
          <w:tcPr>
            <w:tcW w:w="4819" w:type="dxa"/>
            <w:tcBorders>
              <w:top w:val="nil"/>
              <w:left w:val="single" w:sz="2" w:space="0" w:color="000000"/>
              <w:bottom w:val="single" w:sz="2" w:space="0" w:color="000000"/>
              <w:right w:val="nil"/>
            </w:tcBorders>
          </w:tcPr>
          <w:p w:rsidR="001C2120" w:rsidRPr="00B319AD" w:rsidRDefault="001C2120" w:rsidP="00B319AD">
            <w:pPr>
              <w:suppressAutoHyphens/>
              <w:autoSpaceDE w:val="0"/>
              <w:autoSpaceDN w:val="0"/>
              <w:adjustRightInd w:val="0"/>
              <w:jc w:val="both"/>
              <w:rPr>
                <w:rFonts w:ascii="Calibri" w:hAnsi="Calibri" w:cs="Calibri"/>
              </w:rPr>
            </w:pPr>
            <w:r w:rsidRPr="00B319AD">
              <w:rPr>
                <w:rFonts w:ascii="Times New Roman CYR" w:hAnsi="Times New Roman CYR" w:cs="Times New Roman CYR"/>
              </w:rPr>
              <w:t xml:space="preserve">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 </w:t>
            </w:r>
          </w:p>
        </w:tc>
        <w:tc>
          <w:tcPr>
            <w:tcW w:w="4825" w:type="dxa"/>
            <w:tcBorders>
              <w:top w:val="nil"/>
              <w:left w:val="single" w:sz="2" w:space="0" w:color="000000"/>
              <w:bottom w:val="single" w:sz="2" w:space="0" w:color="000000"/>
              <w:right w:val="single" w:sz="2" w:space="0" w:color="000000"/>
            </w:tcBorders>
          </w:tcPr>
          <w:p w:rsidR="001C2120" w:rsidRPr="00B319AD" w:rsidRDefault="001C2120" w:rsidP="00B319AD">
            <w:pPr>
              <w:suppressAutoHyphens/>
              <w:autoSpaceDE w:val="0"/>
              <w:autoSpaceDN w:val="0"/>
              <w:adjustRightInd w:val="0"/>
              <w:jc w:val="both"/>
              <w:rPr>
                <w:rFonts w:ascii="Calibri" w:hAnsi="Calibri" w:cs="Calibri"/>
                <w:lang w:val="en-US"/>
              </w:rPr>
            </w:pPr>
            <w:r w:rsidRPr="00B319AD">
              <w:rPr>
                <w:rFonts w:ascii="Times New Roman CYR" w:hAnsi="Times New Roman CYR" w:cs="Times New Roman CYR"/>
              </w:rPr>
              <w:t xml:space="preserve">В ходе исследования организуется поиск в какой-то области, формулируются отдельные характеристики итогов работ. Отрицательный результат – тоже результат. </w:t>
            </w:r>
          </w:p>
        </w:tc>
      </w:tr>
      <w:tr w:rsidR="001C2120" w:rsidRPr="00B319AD" w:rsidTr="00674834">
        <w:trPr>
          <w:trHeight w:val="1"/>
        </w:trPr>
        <w:tc>
          <w:tcPr>
            <w:tcW w:w="4819" w:type="dxa"/>
            <w:tcBorders>
              <w:top w:val="nil"/>
              <w:left w:val="single" w:sz="2" w:space="0" w:color="000000"/>
              <w:bottom w:val="single" w:sz="2" w:space="0" w:color="000000"/>
              <w:right w:val="nil"/>
            </w:tcBorders>
          </w:tcPr>
          <w:p w:rsidR="001C2120" w:rsidRPr="00B319AD" w:rsidRDefault="001C2120" w:rsidP="00B319AD">
            <w:pPr>
              <w:suppressAutoHyphens/>
              <w:autoSpaceDE w:val="0"/>
              <w:autoSpaceDN w:val="0"/>
              <w:adjustRightInd w:val="0"/>
              <w:jc w:val="both"/>
              <w:rPr>
                <w:rFonts w:ascii="Calibri" w:hAnsi="Calibri" w:cs="Calibri"/>
              </w:rPr>
            </w:pPr>
            <w:r w:rsidRPr="00B319AD">
              <w:rPr>
                <w:rFonts w:ascii="Times New Roman CYR" w:hAnsi="Times New Roman CYR" w:cs="Times New Roman CYR"/>
              </w:rPr>
              <w:t xml:space="preserve">Реализацию проектных работ предваряет представление о будущем проекте, планирование процесса создания продукта и </w:t>
            </w:r>
            <w:r w:rsidRPr="00B319AD">
              <w:rPr>
                <w:rFonts w:ascii="Times New Roman CYR" w:hAnsi="Times New Roman CYR" w:cs="Times New Roman CYR"/>
              </w:rPr>
              <w:lastRenderedPageBreak/>
              <w:t xml:space="preserve">реализации этого плана. Результат проекта должен быть точно соотнесен со всеми характеристиками, сформулированными в его замысле </w:t>
            </w:r>
          </w:p>
        </w:tc>
        <w:tc>
          <w:tcPr>
            <w:tcW w:w="4825" w:type="dxa"/>
            <w:tcBorders>
              <w:top w:val="nil"/>
              <w:left w:val="single" w:sz="2" w:space="0" w:color="000000"/>
              <w:bottom w:val="single" w:sz="2" w:space="0" w:color="000000"/>
              <w:right w:val="single" w:sz="2" w:space="0" w:color="000000"/>
            </w:tcBorders>
          </w:tcPr>
          <w:p w:rsidR="001C2120" w:rsidRPr="00B319AD" w:rsidRDefault="001C2120" w:rsidP="00B319AD">
            <w:pPr>
              <w:suppressAutoHyphens/>
              <w:autoSpaceDE w:val="0"/>
              <w:autoSpaceDN w:val="0"/>
              <w:adjustRightInd w:val="0"/>
              <w:jc w:val="both"/>
              <w:rPr>
                <w:rFonts w:ascii="Calibri" w:hAnsi="Calibri" w:cs="Calibri"/>
              </w:rPr>
            </w:pPr>
            <w:r w:rsidRPr="00B319AD">
              <w:rPr>
                <w:rFonts w:ascii="Times New Roman CYR" w:hAnsi="Times New Roman CYR" w:cs="Times New Roman CYR"/>
              </w:rPr>
              <w:lastRenderedPageBreak/>
              <w:t xml:space="preserve">Логика построения исследовательской деятельности включает формулировку проблемы исследования, выдвижение </w:t>
            </w:r>
            <w:r w:rsidRPr="00B319AD">
              <w:rPr>
                <w:rFonts w:ascii="Times New Roman CYR" w:hAnsi="Times New Roman CYR" w:cs="Times New Roman CYR"/>
              </w:rPr>
              <w:lastRenderedPageBreak/>
              <w:t xml:space="preserve">гипотезы (для решения этой проблемы) и последующую экспериментальную или модельную проверку выдвинутых предположений </w:t>
            </w:r>
          </w:p>
        </w:tc>
      </w:tr>
    </w:tbl>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7. </w:t>
      </w:r>
      <w:r w:rsidRPr="00B319AD">
        <w:rPr>
          <w:rFonts w:ascii="Times New Roman CYR" w:hAnsi="Times New Roman CYR" w:cs="Times New Roman CYR"/>
          <w:b/>
          <w:bCs/>
        </w:rPr>
        <w:t>Требования к построению проектной и учебно-исследовательской деятельности</w:t>
      </w:r>
    </w:p>
    <w:p w:rsidR="001C2120" w:rsidRPr="00B319AD" w:rsidRDefault="001C2120" w:rsidP="00B319AD">
      <w:pPr>
        <w:suppressAutoHyphens/>
        <w:autoSpaceDE w:val="0"/>
        <w:autoSpaceDN w:val="0"/>
        <w:adjustRightInd w:val="0"/>
      </w:pPr>
      <w:r w:rsidRPr="00B319AD">
        <w:rPr>
          <w:b/>
          <w:bCs/>
        </w:rPr>
        <w:t xml:space="preserve">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7.1. </w:t>
      </w:r>
      <w:r w:rsidRPr="00B319AD">
        <w:rPr>
          <w:rFonts w:ascii="Times New Roman CYR" w:hAnsi="Times New Roman CYR" w:cs="Times New Roman CYR"/>
        </w:rPr>
        <w:t xml:space="preserve">Проект или учебное исследование должны быть выполнимыми и соответствовать возрасту, способностям и возможностям обучающихся.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7.2. </w:t>
      </w:r>
      <w:r w:rsidRPr="00B319AD">
        <w:rPr>
          <w:rFonts w:ascii="Times New Roman CYR" w:hAnsi="Times New Roman CYR" w:cs="Times New Roman CYR"/>
        </w:rPr>
        <w:t>Тема исследования должна быть интересна для обучающегося и совпадать с кругом интереса учителя.</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7.3. </w:t>
      </w:r>
      <w:r w:rsidRPr="00B319AD">
        <w:rPr>
          <w:rFonts w:ascii="Times New Roman CYR" w:hAnsi="Times New Roman CYR" w:cs="Times New Roman CYR"/>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приемов, технологий и методов, необходимых для успешной реализации выбранного вида проекта.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7.4. </w:t>
      </w:r>
      <w:r w:rsidRPr="00B319AD">
        <w:rPr>
          <w:rFonts w:ascii="Times New Roman CYR" w:hAnsi="Times New Roman CYR" w:cs="Times New Roman CYR"/>
        </w:rPr>
        <w:t xml:space="preserve">Должно быть обеспечено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7.5. </w:t>
      </w:r>
      <w:r w:rsidRPr="00B319AD">
        <w:rPr>
          <w:rFonts w:ascii="Times New Roman CYR" w:hAnsi="Times New Roman CYR" w:cs="Times New Roman CYR"/>
        </w:rPr>
        <w:t xml:space="preserve">Необходимо наличие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7.6. </w:t>
      </w:r>
      <w:r w:rsidRPr="00B319AD">
        <w:rPr>
          <w:rFonts w:ascii="Times New Roman CYR" w:hAnsi="Times New Roman CYR" w:cs="Times New Roman CYR"/>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w:t>
      </w: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8. </w:t>
      </w:r>
      <w:r w:rsidRPr="00B319AD">
        <w:rPr>
          <w:rFonts w:ascii="Times New Roman CYR" w:hAnsi="Times New Roman CYR" w:cs="Times New Roman CYR"/>
          <w:b/>
          <w:bCs/>
        </w:rPr>
        <w:t>Формы организации проектной деятельности</w:t>
      </w:r>
    </w:p>
    <w:p w:rsidR="001C2120" w:rsidRPr="00B319AD" w:rsidRDefault="001C2120" w:rsidP="00B319AD">
      <w:pPr>
        <w:suppressAutoHyphens/>
        <w:autoSpaceDE w:val="0"/>
        <w:autoSpaceDN w:val="0"/>
        <w:adjustRightInd w:val="0"/>
        <w:rPr>
          <w:b/>
          <w:bCs/>
        </w:rPr>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8.1. </w:t>
      </w:r>
      <w:r w:rsidRPr="00B319AD">
        <w:rPr>
          <w:rFonts w:ascii="Times New Roman CYR" w:hAnsi="Times New Roman CYR" w:cs="Times New Roman CYR"/>
        </w:rPr>
        <w:t xml:space="preserve">Виды проектов: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информационный</w:t>
      </w:r>
      <w:r w:rsidRPr="00B319AD">
        <w:rPr>
          <w:rFonts w:ascii="Times New Roman CYR" w:hAnsi="Times New Roman CYR" w:cs="Times New Roman CYR"/>
        </w:rPr>
        <w:t xml:space="preserve"> (поисковый) направлен на сбор информации о каком-то объекте, явлении; на ознакомление с ней участников проекта, ее анализ и обобщение фактов, предназначенных для широкой аудитории;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исследовательский</w:t>
      </w:r>
      <w:r w:rsidRPr="00B319AD">
        <w:rPr>
          <w:rFonts w:ascii="Times New Roman CYR" w:hAnsi="Times New Roman CYR" w:cs="Times New Roman CYR"/>
        </w:rPr>
        <w:t xml:space="preserve"> полностью подчинен логике пусть небольшого, но исследования, и имеет структуру, приближенную или полностью совпадающую с подлинным научным исследованием;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творческий</w:t>
      </w:r>
      <w:r w:rsidRPr="00B319AD">
        <w:rPr>
          <w:rFonts w:ascii="Times New Roman CYR" w:hAnsi="Times New Roman CYR" w:cs="Times New Roman CYR"/>
        </w:rPr>
        <w:t xml:space="preserve"> (литературные вечера, спектакли, экскурсии);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социальный, прикладной</w:t>
      </w:r>
      <w:r w:rsidRPr="00B319AD">
        <w:rPr>
          <w:rFonts w:ascii="Times New Roman CYR" w:hAnsi="Times New Roman CYR" w:cs="Times New Roman CYR"/>
        </w:rPr>
        <w:t xml:space="preserve"> (практико-ориентированный);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игровой</w:t>
      </w:r>
      <w:r w:rsidRPr="00B319AD">
        <w:rPr>
          <w:rFonts w:ascii="Times New Roman CYR" w:hAnsi="Times New Roman CYR" w:cs="Times New Roman CYR"/>
        </w:rPr>
        <w:t xml:space="preserve"> (ролевой); </w:t>
      </w:r>
    </w:p>
    <w:p w:rsidR="001C2120" w:rsidRPr="00B319AD" w:rsidRDefault="001C2120" w:rsidP="00B319AD">
      <w:pPr>
        <w:suppressAutoHyphens/>
        <w:autoSpaceDE w:val="0"/>
        <w:autoSpaceDN w:val="0"/>
        <w:adjustRightInd w:val="0"/>
        <w:jc w:val="both"/>
        <w:rPr>
          <w:rFonts w:ascii="Times New Roman CYR" w:hAnsi="Times New Roman CYR" w:cs="Times New Roman CYR"/>
          <w:i/>
          <w:iCs/>
        </w:rPr>
      </w:pPr>
      <w:r w:rsidRPr="00B319AD">
        <w:t xml:space="preserve">- </w:t>
      </w:r>
      <w:r w:rsidRPr="00B319AD">
        <w:rPr>
          <w:rFonts w:ascii="Times New Roman CYR" w:hAnsi="Times New Roman CYR" w:cs="Times New Roman CYR"/>
          <w:i/>
          <w:iCs/>
        </w:rPr>
        <w:t>инновационный</w:t>
      </w:r>
      <w:r w:rsidRPr="00B319AD">
        <w:rPr>
          <w:rFonts w:ascii="Times New Roman CYR" w:hAnsi="Times New Roman CYR" w:cs="Times New Roman CYR"/>
        </w:rPr>
        <w:t xml:space="preserve"> (предполагающий </w:t>
      </w:r>
      <w:r w:rsidRPr="00B319AD">
        <w:rPr>
          <w:rFonts w:ascii="Times New Roman CYR" w:hAnsi="Times New Roman CYR" w:cs="Times New Roman CYR"/>
          <w:i/>
          <w:iCs/>
        </w:rPr>
        <w:t xml:space="preserve">организационно-экономический механизм внедрения).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i/>
          <w:iCs/>
        </w:rPr>
        <w:t xml:space="preserve">8.2. </w:t>
      </w:r>
      <w:r w:rsidRPr="00B319AD">
        <w:rPr>
          <w:rFonts w:ascii="Times New Roman CYR" w:hAnsi="Times New Roman CYR" w:cs="Times New Roman CYR"/>
        </w:rPr>
        <w:t xml:space="preserve">По содержанию проект может быть </w:t>
      </w:r>
      <w:proofErr w:type="spellStart"/>
      <w:r w:rsidRPr="00B319AD">
        <w:rPr>
          <w:rFonts w:ascii="Times New Roman CYR" w:hAnsi="Times New Roman CYR" w:cs="Times New Roman CYR"/>
          <w:i/>
          <w:iCs/>
        </w:rPr>
        <w:t>монопредметный</w:t>
      </w:r>
      <w:proofErr w:type="spellEnd"/>
      <w:r w:rsidRPr="00B319AD">
        <w:rPr>
          <w:rFonts w:ascii="Times New Roman CYR" w:hAnsi="Times New Roman CYR" w:cs="Times New Roman CYR"/>
          <w:i/>
          <w:iCs/>
        </w:rPr>
        <w:t>,</w:t>
      </w:r>
      <w:r w:rsidRPr="00B319AD">
        <w:rPr>
          <w:rFonts w:ascii="Times New Roman CYR" w:hAnsi="Times New Roman CYR" w:cs="Times New Roman CYR"/>
        </w:rPr>
        <w:t xml:space="preserve"> </w:t>
      </w:r>
      <w:proofErr w:type="spellStart"/>
      <w:r w:rsidRPr="00B319AD">
        <w:rPr>
          <w:rFonts w:ascii="Times New Roman CYR" w:hAnsi="Times New Roman CYR" w:cs="Times New Roman CYR"/>
          <w:i/>
          <w:iCs/>
        </w:rPr>
        <w:t>метапредметный</w:t>
      </w:r>
      <w:proofErr w:type="spellEnd"/>
      <w:r w:rsidRPr="00B319AD">
        <w:rPr>
          <w:rFonts w:ascii="Times New Roman CYR" w:hAnsi="Times New Roman CYR" w:cs="Times New Roman CYR"/>
        </w:rPr>
        <w:t xml:space="preserve">, относящийся к области знаний (нескольким областям), относящийся к области деятельности.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8.3. </w:t>
      </w:r>
      <w:r w:rsidRPr="00B319AD">
        <w:rPr>
          <w:rFonts w:ascii="Times New Roman CYR" w:hAnsi="Times New Roman CYR" w:cs="Times New Roman CYR"/>
        </w:rPr>
        <w:t xml:space="preserve">По количеству участников: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индивидуальный</w:t>
      </w:r>
      <w:r w:rsidRPr="00B319AD">
        <w:rPr>
          <w:rFonts w:ascii="Times New Roman CYR" w:hAnsi="Times New Roman CYR" w:cs="Times New Roman CYR"/>
        </w:rPr>
        <w:t xml:space="preserve"> – самостоятельная работа, осуществляемая обучающимся на протяжении длительного периода, возможно в течение всего учебного года. В ходе такой работы школьник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ученик;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 xml:space="preserve">парный, </w:t>
      </w:r>
      <w:proofErr w:type="spellStart"/>
      <w:r w:rsidRPr="00B319AD">
        <w:rPr>
          <w:rFonts w:ascii="Times New Roman CYR" w:hAnsi="Times New Roman CYR" w:cs="Times New Roman CYR"/>
          <w:i/>
          <w:iCs/>
        </w:rPr>
        <w:t>малогрупповой</w:t>
      </w:r>
      <w:proofErr w:type="spellEnd"/>
      <w:r w:rsidRPr="00B319AD">
        <w:rPr>
          <w:rFonts w:ascii="Times New Roman CYR" w:hAnsi="Times New Roman CYR" w:cs="Times New Roman CYR"/>
        </w:rPr>
        <w:t xml:space="preserve"> (до 5 человек);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групповой</w:t>
      </w:r>
      <w:r w:rsidRPr="00B319AD">
        <w:rPr>
          <w:rFonts w:ascii="Times New Roman CYR" w:hAnsi="Times New Roman CYR" w:cs="Times New Roman CYR"/>
        </w:rPr>
        <w:t xml:space="preserve"> (до 15 человек);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i/>
          <w:iCs/>
        </w:rPr>
        <w:t>коллективный</w:t>
      </w:r>
      <w:r w:rsidRPr="00B319AD">
        <w:rPr>
          <w:rFonts w:ascii="Times New Roman CYR" w:hAnsi="Times New Roman CYR" w:cs="Times New Roman CYR"/>
        </w:rPr>
        <w:t xml:space="preserve"> (класс и более в рамках школы), муниципальный, городской, всероссийский, международный, сетевой (в рамках сложившейся партнерской сети, в том числе в Интернете). </w:t>
      </w:r>
    </w:p>
    <w:p w:rsidR="001C2120" w:rsidRPr="00B319AD" w:rsidRDefault="001C2120" w:rsidP="00B319AD">
      <w:pPr>
        <w:suppressAutoHyphens/>
        <w:autoSpaceDE w:val="0"/>
        <w:autoSpaceDN w:val="0"/>
        <w:adjustRightInd w:val="0"/>
        <w:jc w:val="both"/>
        <w:rPr>
          <w:rFonts w:ascii="Times New Roman CYR" w:hAnsi="Times New Roman CYR" w:cs="Times New Roman CYR"/>
          <w:b/>
          <w:bCs/>
        </w:rPr>
      </w:pPr>
      <w:r w:rsidRPr="00B319AD">
        <w:t xml:space="preserve">8.4. </w:t>
      </w:r>
      <w:r w:rsidRPr="00B319AD">
        <w:rPr>
          <w:rFonts w:ascii="Times New Roman CYR" w:hAnsi="Times New Roman CYR" w:cs="Times New Roman CYR"/>
        </w:rPr>
        <w:t xml:space="preserve">Длительность (продолжительность) проекта: от проекта-урока до многолетнего проекта. </w:t>
      </w:r>
    </w:p>
    <w:p w:rsidR="001C2120" w:rsidRPr="00B319AD" w:rsidRDefault="001C2120" w:rsidP="00B319AD">
      <w:pPr>
        <w:suppressAutoHyphens/>
        <w:autoSpaceDE w:val="0"/>
        <w:autoSpaceDN w:val="0"/>
        <w:adjustRightInd w:val="0"/>
        <w:jc w:val="both"/>
        <w:rPr>
          <w:b/>
          <w:bCs/>
        </w:rPr>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9. </w:t>
      </w:r>
      <w:r w:rsidRPr="00B319AD">
        <w:rPr>
          <w:rFonts w:ascii="Times New Roman CYR" w:hAnsi="Times New Roman CYR" w:cs="Times New Roman CYR"/>
          <w:b/>
          <w:bCs/>
        </w:rPr>
        <w:t>Формы организации учебно-исследовательской деятельности</w:t>
      </w:r>
    </w:p>
    <w:p w:rsidR="001C2120" w:rsidRPr="00B319AD" w:rsidRDefault="001C2120" w:rsidP="00B319AD">
      <w:pPr>
        <w:suppressAutoHyphens/>
        <w:autoSpaceDE w:val="0"/>
        <w:autoSpaceDN w:val="0"/>
        <w:adjustRightInd w:val="0"/>
        <w:rPr>
          <w:b/>
          <w:bCs/>
        </w:rPr>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lastRenderedPageBreak/>
        <w:t xml:space="preserve">9.1. </w:t>
      </w:r>
      <w:r w:rsidRPr="00B319AD">
        <w:rPr>
          <w:rFonts w:ascii="Times New Roman CYR" w:hAnsi="Times New Roman CYR" w:cs="Times New Roman CYR"/>
          <w:i/>
          <w:iCs/>
        </w:rPr>
        <w:t>На урочных занятиях:</w:t>
      </w:r>
      <w:r w:rsidRPr="00B319AD">
        <w:rPr>
          <w:rFonts w:ascii="Times New Roman CYR" w:hAnsi="Times New Roman CYR" w:cs="Times New Roman CYR"/>
        </w:rPr>
        <w:t xml:space="preserve">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урок-исследование, урок-лаборатория, урок–творческий отчет, урок изобретательства, урок </w:t>
      </w:r>
      <w:r w:rsidRPr="00B319AD">
        <w:t>«</w:t>
      </w:r>
      <w:r w:rsidRPr="00B319AD">
        <w:rPr>
          <w:rFonts w:ascii="Times New Roman CYR" w:hAnsi="Times New Roman CYR" w:cs="Times New Roman CYR"/>
        </w:rPr>
        <w:t>Удивительное рядом</w:t>
      </w:r>
      <w:r w:rsidRPr="00B319AD">
        <w:t xml:space="preserve">», </w:t>
      </w:r>
      <w:r w:rsidRPr="00B319AD">
        <w:rPr>
          <w:rFonts w:ascii="Times New Roman CYR" w:hAnsi="Times New Roman CYR" w:cs="Times New Roman CYR"/>
        </w:rPr>
        <w:t xml:space="preserve">урок-рассказ об ученых, урок–защита исследовательских проектов, урок-экспертиза, урок </w:t>
      </w:r>
      <w:r w:rsidRPr="00B319AD">
        <w:t>«</w:t>
      </w:r>
      <w:r w:rsidRPr="00B319AD">
        <w:rPr>
          <w:rFonts w:ascii="Times New Roman CYR" w:hAnsi="Times New Roman CYR" w:cs="Times New Roman CYR"/>
        </w:rPr>
        <w:t>Патент на открытие</w:t>
      </w:r>
      <w:r w:rsidRPr="00B319AD">
        <w:t xml:space="preserve">», </w:t>
      </w:r>
      <w:r w:rsidRPr="00B319AD">
        <w:rPr>
          <w:rFonts w:ascii="Times New Roman CYR" w:hAnsi="Times New Roman CYR" w:cs="Times New Roman CYR"/>
        </w:rPr>
        <w:t xml:space="preserve">урок открытых мыслей;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9.2. </w:t>
      </w:r>
      <w:r w:rsidRPr="00B319AD">
        <w:rPr>
          <w:rFonts w:ascii="Times New Roman CYR" w:hAnsi="Times New Roman CYR" w:cs="Times New Roman CYR"/>
          <w:i/>
          <w:iCs/>
        </w:rPr>
        <w:t>На внеурочных занятиях:</w:t>
      </w:r>
      <w:r w:rsidRPr="00B319AD">
        <w:rPr>
          <w:rFonts w:ascii="Times New Roman CYR" w:hAnsi="Times New Roman CYR" w:cs="Times New Roman CYR"/>
        </w:rPr>
        <w:t xml:space="preserve">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исследовательская практика учащихся;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образовательные экспедиции-походы,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учащихся;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пр.</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10. </w:t>
      </w:r>
      <w:r w:rsidRPr="00B319AD">
        <w:rPr>
          <w:rFonts w:ascii="Times New Roman CYR" w:hAnsi="Times New Roman CYR" w:cs="Times New Roman CYR"/>
          <w:b/>
          <w:bCs/>
        </w:rPr>
        <w:t>Универсальные учебные действия</w:t>
      </w: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rPr>
          <w:rFonts w:ascii="Times New Roman CYR" w:hAnsi="Times New Roman CYR" w:cs="Times New Roman CYR"/>
          <w:i/>
          <w:iCs/>
        </w:rPr>
      </w:pPr>
      <w:r w:rsidRPr="00B319AD">
        <w:rPr>
          <w:rFonts w:ascii="Times New Roman CYR" w:hAnsi="Times New Roman CYR" w:cs="Times New Roman CYR"/>
          <w:i/>
          <w:iCs/>
        </w:rPr>
        <w:t xml:space="preserve">Обучающиеся должны научиться: </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10.1. </w:t>
      </w:r>
      <w:r w:rsidRPr="00B319AD">
        <w:rPr>
          <w:rFonts w:ascii="Times New Roman CYR" w:hAnsi="Times New Roman CYR" w:cs="Times New Roman CYR"/>
        </w:rPr>
        <w:t>Ставить проблему и аргументировать ее актуальность.</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10.2. </w:t>
      </w:r>
      <w:r w:rsidRPr="00B319AD">
        <w:rPr>
          <w:rFonts w:ascii="Times New Roman CYR" w:hAnsi="Times New Roman CYR" w:cs="Times New Roman CYR"/>
        </w:rPr>
        <w:t xml:space="preserve">Формулировать гипотезу исследования и раскрывать замысел – сущность будущей деятельности.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10.3. </w:t>
      </w:r>
      <w:r w:rsidRPr="00B319AD">
        <w:rPr>
          <w:rFonts w:ascii="Times New Roman CYR" w:hAnsi="Times New Roman CYR" w:cs="Times New Roman CYR"/>
        </w:rPr>
        <w:t xml:space="preserve">Планировать исследовательские работы и выбирать необходимый инструментарий.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10.4. </w:t>
      </w:r>
      <w:r w:rsidRPr="00B319AD">
        <w:rPr>
          <w:rFonts w:ascii="Times New Roman CYR" w:hAnsi="Times New Roman CYR" w:cs="Times New Roman CYR"/>
        </w:rPr>
        <w:t xml:space="preserve">Собственно проводить исследование с обязательным поэтапным контролем и коррекцией результатов работ.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10.5. </w:t>
      </w:r>
      <w:r w:rsidRPr="00B319AD">
        <w:rPr>
          <w:rFonts w:ascii="Times New Roman CYR" w:hAnsi="Times New Roman CYR" w:cs="Times New Roman CYR"/>
        </w:rPr>
        <w:t>Оформлять результаты учебно-исследовательской деятельности как конечного продукта.</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10.6. </w:t>
      </w:r>
      <w:r w:rsidRPr="00B319AD">
        <w:rPr>
          <w:rFonts w:ascii="Times New Roman CYR" w:hAnsi="Times New Roman CYR" w:cs="Times New Roman CYR"/>
        </w:rPr>
        <w:t xml:space="preserve">Представлять результаты исследования широкому кругу заинтересованных лиц для обсуждения и возможного дальнейшего практического использования.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10.7. </w:t>
      </w:r>
      <w:proofErr w:type="spellStart"/>
      <w:r w:rsidRPr="00B319AD">
        <w:rPr>
          <w:rFonts w:ascii="Times New Roman CYR" w:hAnsi="Times New Roman CYR" w:cs="Times New Roman CYR"/>
        </w:rPr>
        <w:t>Самооценивать</w:t>
      </w:r>
      <w:proofErr w:type="spellEnd"/>
      <w:r w:rsidRPr="00B319AD">
        <w:rPr>
          <w:rFonts w:ascii="Times New Roman CYR" w:hAnsi="Times New Roman CYR" w:cs="Times New Roman CYR"/>
        </w:rPr>
        <w:t xml:space="preserve"> ход и результат работы.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10.8. </w:t>
      </w:r>
      <w:r w:rsidRPr="00B319AD">
        <w:rPr>
          <w:rFonts w:ascii="Times New Roman CYR" w:hAnsi="Times New Roman CYR" w:cs="Times New Roman CYR"/>
        </w:rPr>
        <w:t>Четко формулировать цели группы и позволять ее участникам проявлять инициативу для достижения этих целей.</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10.9. </w:t>
      </w:r>
      <w:r w:rsidRPr="00B319AD">
        <w:rPr>
          <w:rFonts w:ascii="Times New Roman CYR" w:hAnsi="Times New Roman CYR" w:cs="Times New Roman CYR"/>
        </w:rPr>
        <w:t xml:space="preserve">Оказывать поддержку и содействие тем, от кого зависит достижение цели.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10.10. </w:t>
      </w:r>
      <w:r w:rsidRPr="00B319AD">
        <w:rPr>
          <w:rFonts w:ascii="Times New Roman CYR" w:hAnsi="Times New Roman CYR" w:cs="Times New Roman CYR"/>
        </w:rPr>
        <w:t xml:space="preserve">Обеспечивать бесконфликтную совместную работу в группе.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10.11. </w:t>
      </w:r>
      <w:r w:rsidRPr="00B319AD">
        <w:rPr>
          <w:rFonts w:ascii="Times New Roman CYR" w:hAnsi="Times New Roman CYR" w:cs="Times New Roman CYR"/>
        </w:rPr>
        <w:t xml:space="preserve">Устанавливать с партнерами отношения взаимопонимания.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10.12. </w:t>
      </w:r>
      <w:r w:rsidRPr="00B319AD">
        <w:rPr>
          <w:rFonts w:ascii="Times New Roman CYR" w:hAnsi="Times New Roman CYR" w:cs="Times New Roman CYR"/>
        </w:rPr>
        <w:t xml:space="preserve">Обеспечивать обмен знаниями между членами группы для принятия эффективных совместных решений.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10.13. </w:t>
      </w:r>
      <w:r w:rsidRPr="00B319AD">
        <w:rPr>
          <w:rFonts w:ascii="Times New Roman CYR" w:hAnsi="Times New Roman CYR" w:cs="Times New Roman CYR"/>
        </w:rPr>
        <w:t>Адекватно реагировать на нужды других.</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11. </w:t>
      </w:r>
      <w:r w:rsidRPr="00B319AD">
        <w:rPr>
          <w:rFonts w:ascii="Times New Roman CYR" w:hAnsi="Times New Roman CYR" w:cs="Times New Roman CYR"/>
          <w:b/>
          <w:bCs/>
        </w:rPr>
        <w:t>Требования к оформлению проектной и учебно-исследовательской работы.</w:t>
      </w:r>
    </w:p>
    <w:p w:rsidR="001C2120" w:rsidRPr="00B319AD" w:rsidRDefault="001C2120" w:rsidP="00B319AD">
      <w:pPr>
        <w:suppressAutoHyphens/>
        <w:autoSpaceDE w:val="0"/>
        <w:autoSpaceDN w:val="0"/>
        <w:adjustRightInd w:val="0"/>
        <w:rPr>
          <w:b/>
          <w:bCs/>
        </w:rPr>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11.1. </w:t>
      </w:r>
      <w:r w:rsidRPr="00B319AD">
        <w:rPr>
          <w:rFonts w:ascii="Times New Roman CYR" w:hAnsi="Times New Roman CYR" w:cs="Times New Roman CYR"/>
        </w:rPr>
        <w:t>Тема работы должна быть сформулирована грамотно, с литературной точки зрения, и отражать содержание проекта.</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11.2. </w:t>
      </w:r>
      <w:r w:rsidRPr="00B319AD">
        <w:rPr>
          <w:rFonts w:ascii="Times New Roman CYR" w:hAnsi="Times New Roman CYR" w:cs="Times New Roman CYR"/>
        </w:rPr>
        <w:t xml:space="preserve">Структура проекта содержит в себе: титульный лист, оглавление, введение, основную часть, заключение, список литературы. Требования к оформлению титульного листа изложены в </w:t>
      </w:r>
      <w:r w:rsidRPr="00B319AD">
        <w:rPr>
          <w:rFonts w:ascii="Times New Roman CYR" w:hAnsi="Times New Roman CYR" w:cs="Times New Roman CYR"/>
          <w:i/>
          <w:iCs/>
        </w:rPr>
        <w:t>Приложении 1.</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11.3. </w:t>
      </w:r>
      <w:r w:rsidRPr="00B319AD">
        <w:rPr>
          <w:rFonts w:ascii="Times New Roman CYR" w:hAnsi="Times New Roman CYR" w:cs="Times New Roman CYR"/>
        </w:rPr>
        <w:t>Введение включает в себя ряд следующих положений:</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 xml:space="preserve">проект начинается с обоснования актуальности выбранной темы. Здесь показывается, что уже известно в науке и практике и что осталось нераскрытым и предстоит сделать в </w:t>
      </w:r>
      <w:r w:rsidRPr="00B319AD">
        <w:rPr>
          <w:rFonts w:ascii="Times New Roman CYR" w:hAnsi="Times New Roman CYR" w:cs="Times New Roman CYR"/>
        </w:rPr>
        <w:lastRenderedPageBreak/>
        <w:t>данных условиях. На этой основе формулируется противоречие, на раскрытие которого направлен данный проект. На основании выявленного противоречия может быть сформулирована проблема;</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устанавливается цель работы; цель - это то, что необходимо достигнуть в результате работы над проектом;</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формулируются конкретные задачи, которые необходимо решить, чтобы достичь цели;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 </w:t>
      </w:r>
      <w:r w:rsidRPr="00B319AD">
        <w:rPr>
          <w:rFonts w:ascii="Times New Roman CYR" w:hAnsi="Times New Roman CYR" w:cs="Times New Roman CYR"/>
        </w:rPr>
        <w:t>далее указываются методы и методики, которые использовались при разработке проекта;</w:t>
      </w:r>
    </w:p>
    <w:p w:rsidR="001C2120" w:rsidRPr="00B319AD" w:rsidRDefault="001C2120" w:rsidP="00B319AD">
      <w:pPr>
        <w:suppressAutoHyphens/>
        <w:autoSpaceDE w:val="0"/>
        <w:autoSpaceDN w:val="0"/>
        <w:adjustRightInd w:val="0"/>
        <w:jc w:val="both"/>
      </w:pPr>
      <w:r w:rsidRPr="00B319AD">
        <w:t xml:space="preserve">- </w:t>
      </w:r>
      <w:r w:rsidRPr="00B319AD">
        <w:rPr>
          <w:rFonts w:ascii="Times New Roman CYR" w:hAnsi="Times New Roman CYR" w:cs="Times New Roman CYR"/>
        </w:rPr>
        <w:t xml:space="preserve">завершают введение разделы </w:t>
      </w:r>
      <w:r w:rsidRPr="00B319AD">
        <w:t>«</w:t>
      </w:r>
      <w:r w:rsidRPr="00B319AD">
        <w:rPr>
          <w:rFonts w:ascii="Times New Roman CYR" w:hAnsi="Times New Roman CYR" w:cs="Times New Roman CYR"/>
        </w:rPr>
        <w:t>на защиту выносится</w:t>
      </w:r>
      <w:r w:rsidRPr="00B319AD">
        <w:t>», «</w:t>
      </w:r>
      <w:r w:rsidRPr="00B319AD">
        <w:rPr>
          <w:rFonts w:ascii="Times New Roman CYR" w:hAnsi="Times New Roman CYR" w:cs="Times New Roman CYR"/>
        </w:rPr>
        <w:t>новизна проекта</w:t>
      </w:r>
      <w:r w:rsidRPr="00B319AD">
        <w:t>», «</w:t>
      </w:r>
      <w:r w:rsidRPr="00B319AD">
        <w:rPr>
          <w:rFonts w:ascii="Times New Roman CYR" w:hAnsi="Times New Roman CYR" w:cs="Times New Roman CYR"/>
        </w:rPr>
        <w:t>практическая значимость</w:t>
      </w:r>
      <w:r w:rsidRPr="00B319AD">
        <w:t>».</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11.4. </w:t>
      </w:r>
      <w:r w:rsidRPr="00B319AD">
        <w:rPr>
          <w:rFonts w:ascii="Times New Roman CYR" w:hAnsi="Times New Roman CYR" w:cs="Times New Roman CYR"/>
        </w:rPr>
        <w:t>Основная часть проекта может состоять из одного или двух разделов. Первый, как правило, содержит теоретический материал, а второй - экспериментальный (практический).</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11.5. </w:t>
      </w:r>
      <w:r w:rsidRPr="00B319AD">
        <w:rPr>
          <w:rFonts w:ascii="Times New Roman CYR" w:hAnsi="Times New Roman CYR" w:cs="Times New Roman CYR"/>
        </w:rPr>
        <w:t>В заключении формулируются выводы, описывается, достигнуты ли поставленные цели, решены ли задачи.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11.6. </w:t>
      </w:r>
      <w:r w:rsidRPr="00B319AD">
        <w:rPr>
          <w:rFonts w:ascii="Times New Roman CYR" w:hAnsi="Times New Roman CYR" w:cs="Times New Roman CYR"/>
        </w:rPr>
        <w:t>Общие требования к оформлению проектной и учебно-исследовательской работе:</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 xml:space="preserve">работа выполняется на листах </w:t>
      </w:r>
      <w:proofErr w:type="gramStart"/>
      <w:r w:rsidRPr="00B319AD">
        <w:rPr>
          <w:rFonts w:ascii="Times New Roman CYR" w:hAnsi="Times New Roman CYR" w:cs="Times New Roman CYR"/>
        </w:rPr>
        <w:t>стандарта  А</w:t>
      </w:r>
      <w:proofErr w:type="gramEnd"/>
      <w:r w:rsidRPr="00B319AD">
        <w:rPr>
          <w:rFonts w:ascii="Times New Roman CYR" w:hAnsi="Times New Roman CYR" w:cs="Times New Roman CYR"/>
        </w:rPr>
        <w:t xml:space="preserve"> 4, шрифтом </w:t>
      </w:r>
      <w:proofErr w:type="spellStart"/>
      <w:r w:rsidRPr="00B319AD">
        <w:rPr>
          <w:rFonts w:ascii="Times New Roman CYR" w:hAnsi="Times New Roman CYR" w:cs="Times New Roman CYR"/>
        </w:rPr>
        <w:t>Times</w:t>
      </w:r>
      <w:proofErr w:type="spellEnd"/>
      <w:r w:rsidRPr="00B319AD">
        <w:rPr>
          <w:rFonts w:ascii="Times New Roman CYR" w:hAnsi="Times New Roman CYR" w:cs="Times New Roman CYR"/>
        </w:rPr>
        <w:t xml:space="preserve"> </w:t>
      </w:r>
      <w:proofErr w:type="spellStart"/>
      <w:r w:rsidRPr="00B319AD">
        <w:rPr>
          <w:rFonts w:ascii="Times New Roman CYR" w:hAnsi="Times New Roman CYR" w:cs="Times New Roman CYR"/>
        </w:rPr>
        <w:t>New</w:t>
      </w:r>
      <w:proofErr w:type="spellEnd"/>
      <w:r w:rsidRPr="00B319AD">
        <w:rPr>
          <w:rFonts w:ascii="Times New Roman CYR" w:hAnsi="Times New Roman CYR" w:cs="Times New Roman CYR"/>
        </w:rPr>
        <w:t xml:space="preserve"> </w:t>
      </w:r>
      <w:proofErr w:type="spellStart"/>
      <w:r w:rsidRPr="00B319AD">
        <w:rPr>
          <w:rFonts w:ascii="Times New Roman CYR" w:hAnsi="Times New Roman CYR" w:cs="Times New Roman CYR"/>
        </w:rPr>
        <w:t>Roman</w:t>
      </w:r>
      <w:proofErr w:type="spellEnd"/>
      <w:r w:rsidRPr="00B319AD">
        <w:rPr>
          <w:rFonts w:ascii="Times New Roman CYR" w:hAnsi="Times New Roman CYR" w:cs="Times New Roman CYR"/>
        </w:rPr>
        <w:t xml:space="preserve">, размером шрифта 12 пунктов с интервалом между строк – 1,5. Размер полей: верхнее – 2см., нижнее – </w:t>
      </w:r>
      <w:smartTag w:uri="urn:schemas-microsoft-com:office:smarttags" w:element="metricconverter">
        <w:smartTagPr>
          <w:attr w:name="ProductID" w:val="1,5 см"/>
        </w:smartTagPr>
        <w:r w:rsidRPr="00B319AD">
          <w:rPr>
            <w:rFonts w:ascii="Times New Roman CYR" w:hAnsi="Times New Roman CYR" w:cs="Times New Roman CYR"/>
          </w:rPr>
          <w:t>1,5 см</w:t>
        </w:r>
      </w:smartTag>
      <w:r w:rsidRPr="00B319AD">
        <w:rPr>
          <w:rFonts w:ascii="Times New Roman CYR" w:hAnsi="Times New Roman CYR" w:cs="Times New Roman CYR"/>
        </w:rPr>
        <w:t xml:space="preserve">., левое – 3см., правое – </w:t>
      </w:r>
      <w:smartTag w:uri="urn:schemas-microsoft-com:office:smarttags" w:element="metricconverter">
        <w:smartTagPr>
          <w:attr w:name="ProductID" w:val="2 см"/>
        </w:smartTagPr>
        <w:r w:rsidRPr="00B319AD">
          <w:rPr>
            <w:rFonts w:ascii="Times New Roman CYR" w:hAnsi="Times New Roman CYR" w:cs="Times New Roman CYR"/>
          </w:rPr>
          <w:t>2 см</w:t>
        </w:r>
      </w:smartTag>
      <w:r w:rsidRPr="00B319AD">
        <w:rPr>
          <w:rFonts w:ascii="Times New Roman CYR" w:hAnsi="Times New Roman CYR" w:cs="Times New Roman CYR"/>
        </w:rPr>
        <w:t>.</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 xml:space="preserve">Титульный лист считается первым, но не нумеруется.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Каждая новая глава начинается с новой страницы. Точку в конце заголовка, располагаемого посредине строки, не ставят.</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Все разделы плана (названия глав, выводы, заключение, список литературы, каждое приложение) начинаются с новых страниц.</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Все сокращения в тексте должны быть расшифрованы.</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11.7. </w:t>
      </w:r>
      <w:r w:rsidRPr="00B319AD">
        <w:rPr>
          <w:rFonts w:ascii="Times New Roman CYR" w:hAnsi="Times New Roman CYR" w:cs="Times New Roman CYR"/>
        </w:rPr>
        <w:t>Объем текста исследовательской работы, включая формулы и список литературы, не должен превышать 15 машинописных страниц.</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rFonts w:ascii="Times New Roman CYR" w:hAnsi="Times New Roman CYR" w:cs="Times New Roman CYR"/>
        </w:rPr>
        <w:t>Для приложений может быть отведено дополнительно не более 10 стандартных страниц. Основной текст работы нумеруется арабскими цифрами, страницы приложений– римскими цифрами.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11.8. </w:t>
      </w:r>
      <w:r w:rsidRPr="00B319AD">
        <w:rPr>
          <w:rFonts w:ascii="Times New Roman CYR" w:hAnsi="Times New Roman CYR" w:cs="Times New Roman CYR"/>
        </w:rPr>
        <w:t>Перечень использованной литературы оформляется в соответствии с требованиями ГОСТа: в алфавитном порядке: фамилии авторов, наименование источника, место и год издания, наименование издательства,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В тексте работы должна быть ссылка на тот или иной источник (номер ссылки соответствует порядковому номеру источника в списке литературы).</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12. </w:t>
      </w:r>
      <w:r w:rsidRPr="00B319AD">
        <w:rPr>
          <w:rFonts w:ascii="Times New Roman CYR" w:hAnsi="Times New Roman CYR" w:cs="Times New Roman CYR"/>
          <w:b/>
          <w:bCs/>
        </w:rPr>
        <w:t>Процедура защиты проекта</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12.1. </w:t>
      </w:r>
      <w:r w:rsidRPr="00B319AD">
        <w:rPr>
          <w:rFonts w:ascii="Times New Roman CYR" w:hAnsi="Times New Roman CYR" w:cs="Times New Roman CYR"/>
        </w:rPr>
        <w:t>Процедура защиты состоит в 6-8 минутном выступлении учащегося, который раскрывает актуальность, поставленные задачи, суть проекта и выводы. Далее следуют ответы на вопросы комиссии.</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12.2.  </w:t>
      </w:r>
      <w:r w:rsidRPr="00B319AD">
        <w:rPr>
          <w:rFonts w:ascii="Times New Roman CYR" w:hAnsi="Times New Roman CYR" w:cs="Times New Roman CYR"/>
        </w:rPr>
        <w:t>Формами наглядной отчетности о результатах проектной и учебно-исследовательской деятельности могут быть презентации, выставки, инсценировки, видеофильмы, фоторепортажи, стендовые отчеты.</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12.3.  </w:t>
      </w:r>
      <w:r w:rsidRPr="00B319AD">
        <w:rPr>
          <w:rFonts w:ascii="Times New Roman CYR" w:hAnsi="Times New Roman CYR" w:cs="Times New Roman CYR"/>
        </w:rPr>
        <w:t xml:space="preserve">Оценивание презентации и защиты проекта происходит по разработанным критериям, и суммарная оценка может быть выставлена по нескольким предметам, если проект </w:t>
      </w:r>
      <w:proofErr w:type="spellStart"/>
      <w:r w:rsidRPr="00B319AD">
        <w:rPr>
          <w:rFonts w:ascii="Times New Roman CYR" w:hAnsi="Times New Roman CYR" w:cs="Times New Roman CYR"/>
        </w:rPr>
        <w:t>метапредметный</w:t>
      </w:r>
      <w:proofErr w:type="spellEnd"/>
      <w:r w:rsidRPr="00B319AD">
        <w:rPr>
          <w:rFonts w:ascii="Times New Roman CYR" w:hAnsi="Times New Roman CYR" w:cs="Times New Roman CYR"/>
        </w:rPr>
        <w:t xml:space="preserve">. Проектная и учебно-исследовательская деятельность оценивается по 2 группам критериев: критерии оценки содержания проекта и критерии оценки защиты проекта. </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rPr>
          <w:lang w:val="en-US"/>
        </w:rPr>
        <w:t>12.4</w:t>
      </w:r>
      <w:proofErr w:type="gramStart"/>
      <w:r w:rsidRPr="00B319AD">
        <w:rPr>
          <w:lang w:val="en-US"/>
        </w:rPr>
        <w:t xml:space="preserve">.  </w:t>
      </w:r>
      <w:r w:rsidRPr="00B319AD">
        <w:rPr>
          <w:rFonts w:ascii="Times New Roman CYR" w:hAnsi="Times New Roman CYR" w:cs="Times New Roman CYR"/>
        </w:rPr>
        <w:t>Критерии</w:t>
      </w:r>
      <w:proofErr w:type="gramEnd"/>
      <w:r w:rsidRPr="00B319AD">
        <w:rPr>
          <w:rFonts w:ascii="Times New Roman CYR" w:hAnsi="Times New Roman CYR" w:cs="Times New Roman CYR"/>
        </w:rPr>
        <w:t xml:space="preserve"> оценки содержания проекта:</w:t>
      </w:r>
    </w:p>
    <w:p w:rsidR="001C2120" w:rsidRPr="00B319AD" w:rsidRDefault="001C2120" w:rsidP="00B319AD">
      <w:pPr>
        <w:suppressAutoHyphens/>
        <w:autoSpaceDE w:val="0"/>
        <w:autoSpaceDN w:val="0"/>
        <w:adjustRightInd w:val="0"/>
        <w:rPr>
          <w:lang w:val="en-US"/>
        </w:rPr>
      </w:pPr>
    </w:p>
    <w:tbl>
      <w:tblPr>
        <w:tblW w:w="0" w:type="auto"/>
        <w:tblInd w:w="80" w:type="dxa"/>
        <w:tblLayout w:type="fixed"/>
        <w:tblCellMar>
          <w:left w:w="40" w:type="dxa"/>
          <w:right w:w="40" w:type="dxa"/>
        </w:tblCellMar>
        <w:tblLook w:val="0000" w:firstRow="0" w:lastRow="0" w:firstColumn="0" w:lastColumn="0" w:noHBand="0" w:noVBand="0"/>
      </w:tblPr>
      <w:tblGrid>
        <w:gridCol w:w="461"/>
        <w:gridCol w:w="2800"/>
        <w:gridCol w:w="6388"/>
      </w:tblGrid>
      <w:tr w:rsidR="001C2120" w:rsidRPr="00B319AD" w:rsidTr="00674834">
        <w:trPr>
          <w:trHeight w:val="235"/>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b/>
                <w:bCs/>
                <w:lang w:val="en-US"/>
              </w:rPr>
              <w:t>№</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b/>
                <w:bCs/>
              </w:rPr>
              <w:t>Критерий</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b/>
                <w:bCs/>
              </w:rPr>
              <w:t>Оценка (в баллах)</w:t>
            </w:r>
          </w:p>
        </w:tc>
      </w:tr>
      <w:tr w:rsidR="001C2120" w:rsidRPr="00B319AD" w:rsidTr="00674834">
        <w:trPr>
          <w:trHeight w:val="446"/>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1.</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Тип работы</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реферативная работа,</w:t>
            </w:r>
          </w:p>
          <w:p w:rsidR="001C2120" w:rsidRPr="00B319AD" w:rsidRDefault="001C2120" w:rsidP="00B319AD">
            <w:pPr>
              <w:suppressAutoHyphens/>
              <w:autoSpaceDE w:val="0"/>
              <w:autoSpaceDN w:val="0"/>
              <w:adjustRightInd w:val="0"/>
              <w:rPr>
                <w:rFonts w:ascii="Calibri" w:hAnsi="Calibri" w:cs="Calibri"/>
              </w:rPr>
            </w:pPr>
            <w:r w:rsidRPr="00B319AD">
              <w:t xml:space="preserve">2 - </w:t>
            </w:r>
            <w:r w:rsidRPr="00B319AD">
              <w:rPr>
                <w:rFonts w:ascii="Times New Roman CYR" w:hAnsi="Times New Roman CYR" w:cs="Times New Roman CYR"/>
              </w:rPr>
              <w:t>работа носит исследовательский характер</w:t>
            </w:r>
          </w:p>
        </w:tc>
      </w:tr>
      <w:tr w:rsidR="001C2120" w:rsidRPr="00B319AD" w:rsidTr="00674834">
        <w:trPr>
          <w:trHeight w:val="704"/>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2.</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rPr>
            </w:pPr>
            <w:r w:rsidRPr="00B319AD">
              <w:rPr>
                <w:rFonts w:ascii="Times New Roman CYR" w:hAnsi="Times New Roman CYR" w:cs="Times New Roman CYR"/>
              </w:rPr>
              <w:t>Использование     научных фактов и данных</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используются широко известные научные данные,</w:t>
            </w:r>
          </w:p>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 xml:space="preserve">2 - </w:t>
            </w:r>
            <w:r w:rsidRPr="00B319AD">
              <w:rPr>
                <w:rFonts w:ascii="Times New Roman CYR" w:hAnsi="Times New Roman CYR" w:cs="Times New Roman CYR"/>
              </w:rPr>
              <w:t>используются уникальные научные данные</w:t>
            </w:r>
          </w:p>
        </w:tc>
      </w:tr>
      <w:tr w:rsidR="001C2120" w:rsidRPr="00B319AD" w:rsidTr="00674834">
        <w:trPr>
          <w:trHeight w:val="667"/>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lastRenderedPageBreak/>
              <w:t>3.</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rPr>
            </w:pPr>
            <w:proofErr w:type="gramStart"/>
            <w:r w:rsidRPr="00B319AD">
              <w:rPr>
                <w:rFonts w:ascii="Times New Roman CYR" w:hAnsi="Times New Roman CYR" w:cs="Times New Roman CYR"/>
              </w:rPr>
              <w:t>Использование  знаний</w:t>
            </w:r>
            <w:proofErr w:type="gramEnd"/>
            <w:r w:rsidRPr="00B319AD">
              <w:rPr>
                <w:rFonts w:ascii="Times New Roman CYR" w:hAnsi="Times New Roman CYR" w:cs="Times New Roman CYR"/>
              </w:rPr>
              <w:t xml:space="preserve"> вне     школьной программы</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использованы знания школьной программы,</w:t>
            </w:r>
          </w:p>
          <w:p w:rsidR="001C2120" w:rsidRPr="00B319AD" w:rsidRDefault="001C2120" w:rsidP="00B319AD">
            <w:pPr>
              <w:suppressAutoHyphens/>
              <w:autoSpaceDE w:val="0"/>
              <w:autoSpaceDN w:val="0"/>
              <w:adjustRightInd w:val="0"/>
              <w:rPr>
                <w:rFonts w:ascii="Calibri" w:hAnsi="Calibri" w:cs="Calibri"/>
              </w:rPr>
            </w:pPr>
            <w:r w:rsidRPr="00B319AD">
              <w:t xml:space="preserve">2 - </w:t>
            </w:r>
            <w:r w:rsidRPr="00B319AD">
              <w:rPr>
                <w:rFonts w:ascii="Times New Roman CYR" w:hAnsi="Times New Roman CYR" w:cs="Times New Roman CYR"/>
              </w:rPr>
              <w:t>использованы знания за рамками школьной программы</w:t>
            </w:r>
          </w:p>
        </w:tc>
      </w:tr>
      <w:tr w:rsidR="001C2120" w:rsidRPr="00B319AD" w:rsidTr="00674834">
        <w:trPr>
          <w:trHeight w:val="416"/>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4.</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Качество исследования</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результаты могут быть доложены на школьной конференции,</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2 - </w:t>
            </w:r>
            <w:r w:rsidRPr="00B319AD">
              <w:rPr>
                <w:rFonts w:ascii="Times New Roman CYR" w:hAnsi="Times New Roman CYR" w:cs="Times New Roman CYR"/>
              </w:rPr>
              <w:t>результаты могут быть доложены на районной конференции,</w:t>
            </w:r>
          </w:p>
          <w:p w:rsidR="001C2120" w:rsidRPr="00B319AD" w:rsidRDefault="001C2120" w:rsidP="00B319AD">
            <w:pPr>
              <w:suppressAutoHyphens/>
              <w:autoSpaceDE w:val="0"/>
              <w:autoSpaceDN w:val="0"/>
              <w:adjustRightInd w:val="0"/>
              <w:rPr>
                <w:rFonts w:ascii="Calibri" w:hAnsi="Calibri" w:cs="Calibri"/>
              </w:rPr>
            </w:pPr>
            <w:r w:rsidRPr="00B319AD">
              <w:t xml:space="preserve">3 - </w:t>
            </w:r>
            <w:r w:rsidRPr="00B319AD">
              <w:rPr>
                <w:rFonts w:ascii="Times New Roman CYR" w:hAnsi="Times New Roman CYR" w:cs="Times New Roman CYR"/>
              </w:rPr>
              <w:t>результаты могут быть доложены на региональной конференции</w:t>
            </w:r>
          </w:p>
        </w:tc>
      </w:tr>
      <w:tr w:rsidR="001C2120" w:rsidRPr="00B319AD" w:rsidTr="00674834">
        <w:trPr>
          <w:trHeight w:val="1118"/>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5.</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rPr>
            </w:pPr>
            <w:r w:rsidRPr="00B319AD">
              <w:rPr>
                <w:rFonts w:ascii="Times New Roman CYR" w:hAnsi="Times New Roman CYR" w:cs="Times New Roman CYR"/>
              </w:rPr>
              <w:t xml:space="preserve">Структура       проекта: </w:t>
            </w:r>
            <w:proofErr w:type="gramStart"/>
            <w:r w:rsidRPr="00B319AD">
              <w:rPr>
                <w:rFonts w:ascii="Times New Roman CYR" w:hAnsi="Times New Roman CYR" w:cs="Times New Roman CYR"/>
              </w:rPr>
              <w:t xml:space="preserve">введение,   </w:t>
            </w:r>
            <w:proofErr w:type="gramEnd"/>
            <w:r w:rsidRPr="00B319AD">
              <w:rPr>
                <w:rFonts w:ascii="Times New Roman CYR" w:hAnsi="Times New Roman CYR" w:cs="Times New Roman CYR"/>
              </w:rPr>
              <w:t xml:space="preserve"> постановка проблемы,      решение, выводы</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0 - </w:t>
            </w:r>
            <w:r w:rsidRPr="00B319AD">
              <w:rPr>
                <w:rFonts w:ascii="Times New Roman CYR" w:hAnsi="Times New Roman CYR" w:cs="Times New Roman CYR"/>
              </w:rPr>
              <w:t xml:space="preserve">в работе плохо просматривается структура, </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в   работе   присутствует   большинство структурных элементов,</w:t>
            </w:r>
          </w:p>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 xml:space="preserve">2 - </w:t>
            </w:r>
            <w:r w:rsidRPr="00B319AD">
              <w:rPr>
                <w:rFonts w:ascii="Times New Roman CYR" w:hAnsi="Times New Roman CYR" w:cs="Times New Roman CYR"/>
              </w:rPr>
              <w:t>работа четко структурирована</w:t>
            </w:r>
          </w:p>
        </w:tc>
      </w:tr>
      <w:tr w:rsidR="001C2120" w:rsidRPr="00B319AD" w:rsidTr="00674834">
        <w:trPr>
          <w:trHeight w:val="368"/>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6.</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Оригинальность и новизна темы</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тема традиционна,</w:t>
            </w:r>
          </w:p>
          <w:p w:rsidR="001C2120" w:rsidRPr="00B319AD" w:rsidRDefault="001C2120" w:rsidP="00B319AD">
            <w:pPr>
              <w:suppressAutoHyphens/>
              <w:autoSpaceDE w:val="0"/>
              <w:autoSpaceDN w:val="0"/>
              <w:adjustRightInd w:val="0"/>
              <w:rPr>
                <w:rFonts w:ascii="Calibri" w:hAnsi="Calibri" w:cs="Calibri"/>
              </w:rPr>
            </w:pPr>
            <w:r w:rsidRPr="00B319AD">
              <w:t xml:space="preserve">2 - </w:t>
            </w:r>
            <w:r w:rsidRPr="00B319AD">
              <w:rPr>
                <w:rFonts w:ascii="Times New Roman CYR" w:hAnsi="Times New Roman CYR" w:cs="Times New Roman CYR"/>
              </w:rPr>
              <w:t xml:space="preserve">работа строится вокруг новой темы и новых идей                                                            </w:t>
            </w:r>
          </w:p>
        </w:tc>
      </w:tr>
      <w:tr w:rsidR="001C2120" w:rsidRPr="00B319AD" w:rsidTr="00674834">
        <w:trPr>
          <w:trHeight w:val="667"/>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7.</w:t>
            </w: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Владение автором терминологическим аппаратом</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автор владеет базовым аппаратом,</w:t>
            </w:r>
          </w:p>
          <w:p w:rsidR="001C2120" w:rsidRPr="00B319AD" w:rsidRDefault="001C2120" w:rsidP="00B319AD">
            <w:pPr>
              <w:suppressAutoHyphens/>
              <w:autoSpaceDE w:val="0"/>
              <w:autoSpaceDN w:val="0"/>
              <w:adjustRightInd w:val="0"/>
              <w:rPr>
                <w:rFonts w:ascii="Calibri" w:hAnsi="Calibri" w:cs="Calibri"/>
              </w:rPr>
            </w:pPr>
            <w:r w:rsidRPr="00B319AD">
              <w:t xml:space="preserve">2 - </w:t>
            </w:r>
            <w:r w:rsidRPr="00B319AD">
              <w:rPr>
                <w:rFonts w:ascii="Times New Roman CYR" w:hAnsi="Times New Roman CYR" w:cs="Times New Roman CYR"/>
              </w:rPr>
              <w:t>автор свободно оперирует базовым аппаратом в беседе</w:t>
            </w:r>
          </w:p>
        </w:tc>
      </w:tr>
      <w:tr w:rsidR="001C2120" w:rsidRPr="00B319AD" w:rsidTr="00674834">
        <w:trPr>
          <w:trHeight w:val="1776"/>
        </w:trPr>
        <w:tc>
          <w:tcPr>
            <w:tcW w:w="461"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lang w:val="en-US"/>
              </w:rPr>
            </w:pPr>
            <w:r w:rsidRPr="00B319AD">
              <w:rPr>
                <w:lang w:val="en-US"/>
              </w:rPr>
              <w:t>8.</w:t>
            </w:r>
          </w:p>
          <w:p w:rsidR="001C2120" w:rsidRPr="00B319AD" w:rsidRDefault="001C2120" w:rsidP="00B319AD">
            <w:pPr>
              <w:suppressAutoHyphens/>
              <w:autoSpaceDE w:val="0"/>
              <w:autoSpaceDN w:val="0"/>
              <w:adjustRightInd w:val="0"/>
              <w:rPr>
                <w:rFonts w:ascii="Calibri" w:hAnsi="Calibri" w:cs="Calibri"/>
                <w:lang w:val="en-US"/>
              </w:rPr>
            </w:pPr>
          </w:p>
        </w:tc>
        <w:tc>
          <w:tcPr>
            <w:tcW w:w="2800"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Качество   оформления работы</w:t>
            </w:r>
          </w:p>
        </w:tc>
        <w:tc>
          <w:tcPr>
            <w:tcW w:w="6388"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 xml:space="preserve">работа оформлена аккуратно, но без </w:t>
            </w:r>
            <w:r w:rsidRPr="00B319AD">
              <w:t>«</w:t>
            </w:r>
            <w:r w:rsidRPr="00B319AD">
              <w:rPr>
                <w:rFonts w:ascii="Times New Roman CYR" w:hAnsi="Times New Roman CYR" w:cs="Times New Roman CYR"/>
              </w:rPr>
              <w:t>изысков</w:t>
            </w:r>
            <w:r w:rsidRPr="00B319AD">
              <w:t xml:space="preserve">», </w:t>
            </w:r>
            <w:r w:rsidRPr="00B319AD">
              <w:rPr>
                <w:rFonts w:ascii="Times New Roman CYR" w:hAnsi="Times New Roman CYR" w:cs="Times New Roman CYR"/>
              </w:rPr>
              <w:t>описание непонятно, есть ошибки,</w:t>
            </w:r>
          </w:p>
          <w:p w:rsidR="001C2120" w:rsidRPr="00B319AD" w:rsidRDefault="001C2120" w:rsidP="00B319AD">
            <w:pPr>
              <w:suppressAutoHyphens/>
              <w:autoSpaceDE w:val="0"/>
              <w:autoSpaceDN w:val="0"/>
              <w:adjustRightInd w:val="0"/>
              <w:rPr>
                <w:rFonts w:ascii="Times New Roman CYR" w:hAnsi="Times New Roman CYR" w:cs="Times New Roman CYR"/>
              </w:rPr>
            </w:pPr>
            <w:proofErr w:type="gramStart"/>
            <w:r w:rsidRPr="00B319AD">
              <w:t>2  -</w:t>
            </w:r>
            <w:proofErr w:type="gramEnd"/>
            <w:r w:rsidRPr="00B319AD">
              <w:t xml:space="preserve"> </w:t>
            </w:r>
            <w:r w:rsidRPr="00B319AD">
              <w:rPr>
                <w:rFonts w:ascii="Times New Roman CYR" w:hAnsi="Times New Roman CYR" w:cs="Times New Roman CYR"/>
              </w:rPr>
              <w:t>работа оформлена аккуратно, описание четко, понятно, грамотно,</w:t>
            </w:r>
          </w:p>
          <w:p w:rsidR="001C2120" w:rsidRPr="00B319AD" w:rsidRDefault="001C2120" w:rsidP="00B319AD">
            <w:pPr>
              <w:suppressAutoHyphens/>
              <w:autoSpaceDE w:val="0"/>
              <w:autoSpaceDN w:val="0"/>
              <w:adjustRightInd w:val="0"/>
              <w:rPr>
                <w:rFonts w:ascii="Calibri" w:hAnsi="Calibri" w:cs="Calibri"/>
              </w:rPr>
            </w:pPr>
            <w:proofErr w:type="gramStart"/>
            <w:r w:rsidRPr="00B319AD">
              <w:t>3  -</w:t>
            </w:r>
            <w:proofErr w:type="gramEnd"/>
            <w:r w:rsidRPr="00B319AD">
              <w:t xml:space="preserve"> </w:t>
            </w:r>
            <w:r w:rsidRPr="00B319AD">
              <w:rPr>
                <w:rFonts w:ascii="Times New Roman CYR" w:hAnsi="Times New Roman CYR" w:cs="Times New Roman CYR"/>
              </w:rPr>
              <w:t xml:space="preserve">работа оформлена изобретательно, применены  приемы  и  средства,  повышающие презентабельность работы, описание четко, понятно, грамотно      </w:t>
            </w:r>
          </w:p>
        </w:tc>
      </w:tr>
    </w:tbl>
    <w:p w:rsidR="001C2120" w:rsidRPr="00B319AD" w:rsidRDefault="001C2120" w:rsidP="00B319AD">
      <w:pPr>
        <w:suppressAutoHyphens/>
        <w:autoSpaceDE w:val="0"/>
        <w:autoSpaceDN w:val="0"/>
        <w:adjustRightInd w:val="0"/>
      </w:pPr>
      <w:r w:rsidRPr="00B319AD">
        <w:t xml:space="preserve">  </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rPr>
          <w:lang w:val="en-US"/>
        </w:rPr>
        <w:t xml:space="preserve">12.5. </w:t>
      </w:r>
      <w:r w:rsidRPr="00B319AD">
        <w:rPr>
          <w:rFonts w:ascii="Times New Roman CYR" w:hAnsi="Times New Roman CYR" w:cs="Times New Roman CYR"/>
        </w:rPr>
        <w:t>Критерии оценки защиты проекта:</w:t>
      </w:r>
    </w:p>
    <w:p w:rsidR="001C2120" w:rsidRPr="00B319AD" w:rsidRDefault="001C2120" w:rsidP="00B319AD">
      <w:pPr>
        <w:suppressAutoHyphens/>
        <w:autoSpaceDE w:val="0"/>
        <w:autoSpaceDN w:val="0"/>
        <w:adjustRightInd w:val="0"/>
        <w:rPr>
          <w:b/>
          <w:bCs/>
          <w:lang w:val="en-US"/>
        </w:rPr>
      </w:pPr>
      <w:r w:rsidRPr="00B319AD">
        <w:rPr>
          <w:lang w:val="en-US"/>
        </w:rPr>
        <w:t xml:space="preserve"> </w:t>
      </w:r>
    </w:p>
    <w:tbl>
      <w:tblPr>
        <w:tblW w:w="0" w:type="auto"/>
        <w:tblInd w:w="80" w:type="dxa"/>
        <w:tblLayout w:type="fixed"/>
        <w:tblCellMar>
          <w:left w:w="40" w:type="dxa"/>
          <w:right w:w="40" w:type="dxa"/>
        </w:tblCellMar>
        <w:tblLook w:val="0000" w:firstRow="0" w:lastRow="0" w:firstColumn="0" w:lastColumn="0" w:noHBand="0" w:noVBand="0"/>
      </w:tblPr>
      <w:tblGrid>
        <w:gridCol w:w="446"/>
        <w:gridCol w:w="2158"/>
        <w:gridCol w:w="7045"/>
      </w:tblGrid>
      <w:tr w:rsidR="001C2120" w:rsidRPr="00B319AD" w:rsidTr="00674834">
        <w:trPr>
          <w:trHeight w:val="240"/>
        </w:trPr>
        <w:tc>
          <w:tcPr>
            <w:tcW w:w="446"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b/>
                <w:bCs/>
                <w:lang w:val="en-US"/>
              </w:rPr>
              <w:t>№</w:t>
            </w:r>
          </w:p>
        </w:tc>
        <w:tc>
          <w:tcPr>
            <w:tcW w:w="2158"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b/>
                <w:bCs/>
              </w:rPr>
              <w:t>Критерий</w:t>
            </w:r>
          </w:p>
        </w:tc>
        <w:tc>
          <w:tcPr>
            <w:tcW w:w="7045"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b/>
                <w:bCs/>
              </w:rPr>
              <w:t>Оценка (в баллах)</w:t>
            </w:r>
          </w:p>
        </w:tc>
      </w:tr>
      <w:tr w:rsidR="001C2120" w:rsidRPr="00B319AD" w:rsidTr="00674834">
        <w:trPr>
          <w:trHeight w:val="1463"/>
        </w:trPr>
        <w:tc>
          <w:tcPr>
            <w:tcW w:w="446"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1.</w:t>
            </w:r>
          </w:p>
        </w:tc>
        <w:tc>
          <w:tcPr>
            <w:tcW w:w="2158"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Качество доклада</w:t>
            </w:r>
          </w:p>
        </w:tc>
        <w:tc>
          <w:tcPr>
            <w:tcW w:w="7045"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доклад зачитывает,</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2 - </w:t>
            </w:r>
            <w:r w:rsidRPr="00B319AD">
              <w:rPr>
                <w:rFonts w:ascii="Times New Roman CYR" w:hAnsi="Times New Roman CYR" w:cs="Times New Roman CYR"/>
              </w:rPr>
              <w:t>доклад рассказывает, но не объяснена суть работы,</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3 - </w:t>
            </w:r>
            <w:r w:rsidRPr="00B319AD">
              <w:rPr>
                <w:rFonts w:ascii="Times New Roman CYR" w:hAnsi="Times New Roman CYR" w:cs="Times New Roman CYR"/>
              </w:rPr>
              <w:t>доклад рассказывает, суть работы объяснена,</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4 - </w:t>
            </w:r>
            <w:r w:rsidRPr="00B319AD">
              <w:rPr>
                <w:rFonts w:ascii="Times New Roman CYR" w:hAnsi="Times New Roman CYR" w:cs="Times New Roman CYR"/>
              </w:rPr>
              <w:t>кроме хорошего доклада владеет иллюстративным материалом,</w:t>
            </w:r>
          </w:p>
          <w:p w:rsidR="001C2120" w:rsidRPr="00B319AD" w:rsidRDefault="001C2120" w:rsidP="00B319AD">
            <w:pPr>
              <w:suppressAutoHyphens/>
              <w:autoSpaceDE w:val="0"/>
              <w:autoSpaceDN w:val="0"/>
              <w:adjustRightInd w:val="0"/>
              <w:rPr>
                <w:rFonts w:ascii="Calibri" w:hAnsi="Calibri" w:cs="Calibri"/>
              </w:rPr>
            </w:pPr>
            <w:r w:rsidRPr="00B319AD">
              <w:t xml:space="preserve">5 - </w:t>
            </w:r>
            <w:r w:rsidRPr="00B319AD">
              <w:rPr>
                <w:rFonts w:ascii="Times New Roman CYR" w:hAnsi="Times New Roman CYR" w:cs="Times New Roman CYR"/>
              </w:rPr>
              <w:t>доклад производит очень хорошее впечатление</w:t>
            </w:r>
          </w:p>
        </w:tc>
      </w:tr>
      <w:tr w:rsidR="001C2120" w:rsidRPr="00B319AD" w:rsidTr="00674834">
        <w:trPr>
          <w:trHeight w:val="847"/>
        </w:trPr>
        <w:tc>
          <w:tcPr>
            <w:tcW w:w="446"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2.</w:t>
            </w:r>
          </w:p>
        </w:tc>
        <w:tc>
          <w:tcPr>
            <w:tcW w:w="2158"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Качество   ответов   на вопросы</w:t>
            </w:r>
          </w:p>
        </w:tc>
        <w:tc>
          <w:tcPr>
            <w:tcW w:w="7045"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1 - </w:t>
            </w:r>
            <w:r w:rsidRPr="00B319AD">
              <w:rPr>
                <w:rFonts w:ascii="Times New Roman CYR" w:hAnsi="Times New Roman CYR" w:cs="Times New Roman CYR"/>
              </w:rPr>
              <w:t>не может четко ответить на большинство вопросов,</w:t>
            </w:r>
          </w:p>
          <w:p w:rsidR="001C2120" w:rsidRPr="00B319AD" w:rsidRDefault="001C2120" w:rsidP="00B319AD">
            <w:pPr>
              <w:suppressAutoHyphens/>
              <w:autoSpaceDE w:val="0"/>
              <w:autoSpaceDN w:val="0"/>
              <w:adjustRightInd w:val="0"/>
              <w:rPr>
                <w:rFonts w:ascii="Times New Roman CYR" w:hAnsi="Times New Roman CYR" w:cs="Times New Roman CYR"/>
              </w:rPr>
            </w:pPr>
            <w:r w:rsidRPr="00B319AD">
              <w:t xml:space="preserve">2 - </w:t>
            </w:r>
            <w:r w:rsidRPr="00B319AD">
              <w:rPr>
                <w:rFonts w:ascii="Times New Roman CYR" w:hAnsi="Times New Roman CYR" w:cs="Times New Roman CYR"/>
              </w:rPr>
              <w:t>отвечает на большинство вопросов,</w:t>
            </w:r>
          </w:p>
          <w:p w:rsidR="001C2120" w:rsidRPr="00B319AD" w:rsidRDefault="001C2120" w:rsidP="00B319AD">
            <w:pPr>
              <w:suppressAutoHyphens/>
              <w:autoSpaceDE w:val="0"/>
              <w:autoSpaceDN w:val="0"/>
              <w:adjustRightInd w:val="0"/>
              <w:rPr>
                <w:rFonts w:ascii="Calibri" w:hAnsi="Calibri" w:cs="Calibri"/>
              </w:rPr>
            </w:pPr>
            <w:r w:rsidRPr="00B319AD">
              <w:t xml:space="preserve">3 - </w:t>
            </w:r>
            <w:r w:rsidRPr="00B319AD">
              <w:rPr>
                <w:rFonts w:ascii="Times New Roman CYR" w:hAnsi="Times New Roman CYR" w:cs="Times New Roman CYR"/>
              </w:rPr>
              <w:t>отвечает на все вопросы убедительно, аргументировано</w:t>
            </w:r>
          </w:p>
        </w:tc>
      </w:tr>
      <w:tr w:rsidR="001C2120" w:rsidRPr="00B319AD" w:rsidTr="00674834">
        <w:trPr>
          <w:trHeight w:val="451"/>
        </w:trPr>
        <w:tc>
          <w:tcPr>
            <w:tcW w:w="446"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3.</w:t>
            </w:r>
          </w:p>
        </w:tc>
        <w:tc>
          <w:tcPr>
            <w:tcW w:w="2158"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ind w:left="8" w:right="-148"/>
              <w:rPr>
                <w:rFonts w:ascii="Calibri" w:hAnsi="Calibri" w:cs="Calibri"/>
                <w:lang w:val="en-US"/>
              </w:rPr>
            </w:pPr>
            <w:r w:rsidRPr="00B319AD">
              <w:rPr>
                <w:rFonts w:ascii="Times New Roman CYR" w:hAnsi="Times New Roman CYR" w:cs="Times New Roman CYR"/>
              </w:rPr>
              <w:t>Использование демонстрационного материала</w:t>
            </w:r>
          </w:p>
        </w:tc>
        <w:tc>
          <w:tcPr>
            <w:tcW w:w="7045"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Arial CYR" w:hAnsi="Arial CYR" w:cs="Arial CYR"/>
                <w:color w:val="000000"/>
              </w:rPr>
            </w:pPr>
            <w:r w:rsidRPr="00B319AD">
              <w:t xml:space="preserve">1 - </w:t>
            </w:r>
            <w:r w:rsidRPr="00B319AD">
              <w:rPr>
                <w:rFonts w:ascii="Times New Roman CYR" w:hAnsi="Times New Roman CYR" w:cs="Times New Roman CYR"/>
              </w:rPr>
              <w:t>представленный демонстрационный материал не используется в докладе,</w:t>
            </w:r>
          </w:p>
          <w:p w:rsidR="001C2120" w:rsidRPr="00B319AD" w:rsidRDefault="001C2120" w:rsidP="00B319AD">
            <w:pPr>
              <w:suppressAutoHyphens/>
              <w:autoSpaceDE w:val="0"/>
              <w:autoSpaceDN w:val="0"/>
              <w:adjustRightInd w:val="0"/>
              <w:rPr>
                <w:color w:val="000000"/>
                <w:highlight w:val="white"/>
              </w:rPr>
            </w:pPr>
            <w:r w:rsidRPr="00B319AD">
              <w:rPr>
                <w:color w:val="000000"/>
                <w:highlight w:val="white"/>
              </w:rPr>
              <w:t xml:space="preserve">2 </w:t>
            </w:r>
            <w:r w:rsidRPr="00B319AD">
              <w:rPr>
                <w:highlight w:val="white"/>
              </w:rPr>
              <w:t>- представленный демонстрационный материал используется в докладе</w:t>
            </w:r>
            <w:r w:rsidRPr="00B319AD">
              <w:rPr>
                <w:color w:val="000000"/>
                <w:highlight w:val="white"/>
              </w:rPr>
              <w:t>,</w:t>
            </w:r>
          </w:p>
          <w:p w:rsidR="001C2120" w:rsidRPr="00B319AD" w:rsidRDefault="001C2120" w:rsidP="00B319AD">
            <w:pPr>
              <w:suppressAutoHyphens/>
              <w:autoSpaceDE w:val="0"/>
              <w:autoSpaceDN w:val="0"/>
              <w:adjustRightInd w:val="0"/>
              <w:rPr>
                <w:rFonts w:ascii="Calibri" w:hAnsi="Calibri" w:cs="Calibri"/>
              </w:rPr>
            </w:pPr>
            <w:r w:rsidRPr="00B319AD">
              <w:rPr>
                <w:color w:val="000000"/>
              </w:rPr>
              <w:t>3 - представленный демонстрационный материал используется в</w:t>
            </w:r>
            <w:r w:rsidRPr="00B319AD">
              <w:rPr>
                <w:rFonts w:ascii="Times New Roman CYR" w:hAnsi="Times New Roman CYR" w:cs="Times New Roman CYR"/>
                <w:color w:val="000000"/>
              </w:rPr>
              <w:t xml:space="preserve"> докладе, информативен, автор свободно в нем ориентируется</w:t>
            </w:r>
          </w:p>
        </w:tc>
      </w:tr>
      <w:tr w:rsidR="001C2120" w:rsidRPr="00B319AD" w:rsidTr="00674834">
        <w:trPr>
          <w:trHeight w:val="451"/>
        </w:trPr>
        <w:tc>
          <w:tcPr>
            <w:tcW w:w="446"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lang w:val="en-US"/>
              </w:rPr>
              <w:t>4.</w:t>
            </w:r>
          </w:p>
        </w:tc>
        <w:tc>
          <w:tcPr>
            <w:tcW w:w="2158" w:type="dxa"/>
            <w:tcBorders>
              <w:top w:val="single" w:sz="3" w:space="0" w:color="000000"/>
              <w:left w:val="single" w:sz="3" w:space="0" w:color="000000"/>
              <w:bottom w:val="single" w:sz="3" w:space="0" w:color="000000"/>
              <w:right w:val="nil"/>
            </w:tcBorders>
            <w:shd w:val="clear" w:color="auto" w:fill="FFFFFF"/>
          </w:tcPr>
          <w:p w:rsidR="001C2120" w:rsidRPr="00B319AD" w:rsidRDefault="001C2120" w:rsidP="00B319AD">
            <w:pPr>
              <w:suppressAutoHyphens/>
              <w:autoSpaceDE w:val="0"/>
              <w:autoSpaceDN w:val="0"/>
              <w:adjustRightInd w:val="0"/>
              <w:rPr>
                <w:rFonts w:ascii="Calibri" w:hAnsi="Calibri" w:cs="Calibri"/>
                <w:lang w:val="en-US"/>
              </w:rPr>
            </w:pPr>
            <w:r w:rsidRPr="00B319AD">
              <w:rPr>
                <w:rFonts w:ascii="Times New Roman CYR" w:hAnsi="Times New Roman CYR" w:cs="Times New Roman CYR"/>
              </w:rPr>
              <w:t>Оформление   демонстрационного материала</w:t>
            </w:r>
          </w:p>
        </w:tc>
        <w:tc>
          <w:tcPr>
            <w:tcW w:w="7045" w:type="dxa"/>
            <w:tcBorders>
              <w:top w:val="single" w:sz="3" w:space="0" w:color="000000"/>
              <w:left w:val="single" w:sz="3" w:space="0" w:color="000000"/>
              <w:bottom w:val="single" w:sz="3" w:space="0" w:color="000000"/>
              <w:right w:val="single" w:sz="3" w:space="0" w:color="000000"/>
            </w:tcBorders>
            <w:shd w:val="clear" w:color="auto" w:fill="FFFFFF"/>
          </w:tcPr>
          <w:p w:rsidR="001C2120" w:rsidRPr="00B319AD" w:rsidRDefault="001C2120" w:rsidP="00B319AD">
            <w:pPr>
              <w:suppressAutoHyphens/>
              <w:autoSpaceDE w:val="0"/>
              <w:autoSpaceDN w:val="0"/>
              <w:adjustRightInd w:val="0"/>
              <w:rPr>
                <w:rFonts w:ascii="Times New Roman CYR" w:hAnsi="Times New Roman CYR" w:cs="Times New Roman CYR"/>
              </w:rPr>
            </w:pPr>
            <w:proofErr w:type="gramStart"/>
            <w:r w:rsidRPr="00B319AD">
              <w:t>1  -</w:t>
            </w:r>
            <w:proofErr w:type="gramEnd"/>
            <w:r w:rsidRPr="00B319AD">
              <w:t xml:space="preserve"> </w:t>
            </w:r>
            <w:r w:rsidRPr="00B319AD">
              <w:rPr>
                <w:rFonts w:ascii="Times New Roman CYR" w:hAnsi="Times New Roman CYR" w:cs="Times New Roman CYR"/>
              </w:rPr>
              <w:t>представлен плохо оформленный демонстрационный материал,</w:t>
            </w:r>
          </w:p>
          <w:p w:rsidR="001C2120" w:rsidRPr="00B319AD" w:rsidRDefault="001C2120" w:rsidP="00B319AD">
            <w:pPr>
              <w:suppressAutoHyphens/>
              <w:autoSpaceDE w:val="0"/>
              <w:autoSpaceDN w:val="0"/>
              <w:adjustRightInd w:val="0"/>
              <w:rPr>
                <w:rFonts w:ascii="Times New Roman CYR" w:hAnsi="Times New Roman CYR" w:cs="Times New Roman CYR"/>
              </w:rPr>
            </w:pPr>
            <w:proofErr w:type="gramStart"/>
            <w:r w:rsidRPr="00B319AD">
              <w:t>2  -</w:t>
            </w:r>
            <w:proofErr w:type="gramEnd"/>
            <w:r w:rsidRPr="00B319AD">
              <w:t xml:space="preserve"> </w:t>
            </w:r>
            <w:r w:rsidRPr="00B319AD">
              <w:rPr>
                <w:rFonts w:ascii="Times New Roman CYR" w:hAnsi="Times New Roman CYR" w:cs="Times New Roman CYR"/>
              </w:rPr>
              <w:t>демонстрационный    материал    хорошо оформлен, но есть отдельные претензии,</w:t>
            </w:r>
          </w:p>
          <w:p w:rsidR="001C2120" w:rsidRPr="00B319AD" w:rsidRDefault="001C2120" w:rsidP="00B319AD">
            <w:pPr>
              <w:suppressAutoHyphens/>
              <w:autoSpaceDE w:val="0"/>
              <w:autoSpaceDN w:val="0"/>
              <w:adjustRightInd w:val="0"/>
              <w:rPr>
                <w:rFonts w:ascii="Calibri" w:hAnsi="Calibri" w:cs="Calibri"/>
              </w:rPr>
            </w:pPr>
            <w:proofErr w:type="gramStart"/>
            <w:r w:rsidRPr="00B319AD">
              <w:t>3  -</w:t>
            </w:r>
            <w:proofErr w:type="gramEnd"/>
            <w:r w:rsidRPr="00B319AD">
              <w:t xml:space="preserve"> </w:t>
            </w:r>
            <w:r w:rsidRPr="00B319AD">
              <w:rPr>
                <w:rFonts w:ascii="Times New Roman CYR" w:hAnsi="Times New Roman CYR" w:cs="Times New Roman CYR"/>
              </w:rPr>
              <w:t xml:space="preserve">к демонстрационному материалу нет претензий                                                                </w:t>
            </w:r>
          </w:p>
        </w:tc>
      </w:tr>
    </w:tbl>
    <w:p w:rsidR="001C2120" w:rsidRPr="00B319AD" w:rsidRDefault="001C2120" w:rsidP="00B319AD">
      <w:pPr>
        <w:suppressAutoHyphens/>
        <w:autoSpaceDE w:val="0"/>
        <w:autoSpaceDN w:val="0"/>
        <w:adjustRightInd w:val="0"/>
      </w:pPr>
      <w:r w:rsidRPr="00B319AD">
        <w:t xml:space="preserve">                                                           </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rPr>
          <w:lang w:val="en-US"/>
        </w:rPr>
        <w:t xml:space="preserve">12.6. </w:t>
      </w:r>
      <w:r w:rsidRPr="00B319AD">
        <w:rPr>
          <w:rFonts w:ascii="Times New Roman CYR" w:hAnsi="Times New Roman CYR" w:cs="Times New Roman CYR"/>
        </w:rPr>
        <w:t>Оценивание проектов</w:t>
      </w:r>
    </w:p>
    <w:p w:rsidR="001C2120" w:rsidRPr="00B319AD" w:rsidRDefault="001C2120" w:rsidP="00B319AD">
      <w:pPr>
        <w:suppressAutoHyphens/>
        <w:autoSpaceDE w:val="0"/>
        <w:autoSpaceDN w:val="0"/>
        <w:adjustRightInd w:val="0"/>
        <w:jc w:val="both"/>
        <w:rPr>
          <w:lang w:val="en-US"/>
        </w:rPr>
      </w:pPr>
    </w:p>
    <w:tbl>
      <w:tblPr>
        <w:tblW w:w="0" w:type="auto"/>
        <w:jc w:val="center"/>
        <w:tblLayout w:type="fixed"/>
        <w:tblLook w:val="0000" w:firstRow="0" w:lastRow="0" w:firstColumn="0" w:lastColumn="0" w:noHBand="0" w:noVBand="0"/>
      </w:tblPr>
      <w:tblGrid>
        <w:gridCol w:w="1701"/>
        <w:gridCol w:w="1843"/>
        <w:gridCol w:w="1276"/>
        <w:gridCol w:w="1559"/>
        <w:gridCol w:w="1559"/>
        <w:gridCol w:w="1701"/>
      </w:tblGrid>
      <w:tr w:rsidR="001C2120" w:rsidRPr="00B319AD" w:rsidTr="00674834">
        <w:trPr>
          <w:trHeight w:val="480"/>
          <w:jc w:val="center"/>
        </w:trPr>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Качество освоения программы</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Уровень достижений</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 xml:space="preserve">Отметка </w:t>
            </w:r>
          </w:p>
        </w:tc>
        <w:tc>
          <w:tcPr>
            <w:tcW w:w="481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center"/>
              <w:rPr>
                <w:rFonts w:ascii="Calibri" w:hAnsi="Calibri" w:cs="Calibri"/>
                <w:lang w:val="en-US"/>
              </w:rPr>
            </w:pPr>
            <w:r w:rsidRPr="00B319AD">
              <w:rPr>
                <w:rFonts w:ascii="Times New Roman CYR" w:hAnsi="Times New Roman CYR" w:cs="Times New Roman CYR"/>
              </w:rPr>
              <w:t>Количество баллов</w:t>
            </w:r>
          </w:p>
        </w:tc>
      </w:tr>
      <w:tr w:rsidR="001C2120" w:rsidRPr="00B319AD" w:rsidTr="00674834">
        <w:trPr>
          <w:trHeight w:val="345"/>
          <w:jc w:val="center"/>
        </w:trPr>
        <w:tc>
          <w:tcPr>
            <w:tcW w:w="1701" w:type="dxa"/>
            <w:vMerge/>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autoSpaceDE w:val="0"/>
              <w:autoSpaceDN w:val="0"/>
              <w:adjustRightInd w:val="0"/>
              <w:spacing w:after="200"/>
              <w:rPr>
                <w:rFonts w:ascii="Calibri" w:hAnsi="Calibri" w:cs="Calibri"/>
                <w:lang w:val="en-US"/>
              </w:rPr>
            </w:pPr>
          </w:p>
        </w:tc>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autoSpaceDE w:val="0"/>
              <w:autoSpaceDN w:val="0"/>
              <w:adjustRightInd w:val="0"/>
              <w:spacing w:after="200"/>
              <w:rPr>
                <w:rFonts w:ascii="Calibri" w:hAnsi="Calibri" w:cs="Calibri"/>
                <w:lang w:val="en-US"/>
              </w:rPr>
            </w:pP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autoSpaceDE w:val="0"/>
              <w:autoSpaceDN w:val="0"/>
              <w:adjustRightInd w:val="0"/>
              <w:spacing w:after="200"/>
              <w:rPr>
                <w:rFonts w:ascii="Calibri" w:hAnsi="Calibri" w:cs="Calibri"/>
                <w:lang w:val="en-U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 xml:space="preserve">Оценивание содержания </w:t>
            </w:r>
            <w:r w:rsidRPr="00B319AD">
              <w:rPr>
                <w:rFonts w:ascii="Times New Roman CYR" w:hAnsi="Times New Roman CYR" w:cs="Times New Roman CYR"/>
              </w:rPr>
              <w:lastRenderedPageBreak/>
              <w:t>проекта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lastRenderedPageBreak/>
              <w:t xml:space="preserve">Оценивание защиты </w:t>
            </w:r>
            <w:r w:rsidRPr="00B319AD">
              <w:rPr>
                <w:rFonts w:ascii="Times New Roman CYR" w:hAnsi="Times New Roman CYR" w:cs="Times New Roman CYR"/>
              </w:rPr>
              <w:lastRenderedPageBreak/>
              <w:t>проекта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rPr>
                <w:rFonts w:ascii="Calibri" w:hAnsi="Calibri" w:cs="Calibri"/>
                <w:lang w:val="en-US"/>
              </w:rPr>
            </w:pPr>
            <w:r w:rsidRPr="00B319AD">
              <w:rPr>
                <w:rFonts w:ascii="Times New Roman CYR" w:hAnsi="Times New Roman CYR" w:cs="Times New Roman CYR"/>
              </w:rPr>
              <w:lastRenderedPageBreak/>
              <w:t xml:space="preserve">Комплексное оценивание </w:t>
            </w:r>
            <w:r w:rsidRPr="00B319AD">
              <w:rPr>
                <w:rFonts w:ascii="Times New Roman CYR" w:hAnsi="Times New Roman CYR" w:cs="Times New Roman CYR"/>
              </w:rPr>
              <w:lastRenderedPageBreak/>
              <w:t>проекта</w:t>
            </w:r>
          </w:p>
        </w:tc>
      </w:tr>
      <w:tr w:rsidR="001C2120" w:rsidRPr="00B319AD" w:rsidTr="00674834">
        <w:trPr>
          <w:trHeight w:val="1"/>
          <w:jc w:val="center"/>
        </w:trPr>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lastRenderedPageBreak/>
              <w:t>90-100%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высокий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«5»</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17 - 18</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13 - 14</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29 - 32</w:t>
            </w:r>
          </w:p>
        </w:tc>
      </w:tr>
      <w:tr w:rsidR="001C2120" w:rsidRPr="00B319AD" w:rsidTr="00674834">
        <w:trPr>
          <w:trHeight w:val="1"/>
          <w:jc w:val="center"/>
        </w:trPr>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66-89%</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повышенный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«4»</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12 - 16</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10 - 12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21 - 28</w:t>
            </w:r>
          </w:p>
        </w:tc>
      </w:tr>
      <w:tr w:rsidR="001C2120" w:rsidRPr="00B319AD" w:rsidTr="00674834">
        <w:trPr>
          <w:trHeight w:val="1"/>
          <w:jc w:val="center"/>
        </w:trPr>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50-65 %</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средний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9 - 11</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7 - 9</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17 - 20</w:t>
            </w:r>
          </w:p>
        </w:tc>
      </w:tr>
      <w:tr w:rsidR="001C2120" w:rsidRPr="00B319AD" w:rsidTr="00674834">
        <w:trPr>
          <w:trHeight w:val="1"/>
          <w:jc w:val="center"/>
        </w:trPr>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меньше 50%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ниже среднего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 xml:space="preserve">менее 9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 xml:space="preserve">менее 7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C2120" w:rsidRPr="00B319AD" w:rsidRDefault="001C2120" w:rsidP="00B319AD">
            <w:pPr>
              <w:suppressAutoHyphens/>
              <w:autoSpaceDE w:val="0"/>
              <w:autoSpaceDN w:val="0"/>
              <w:adjustRightInd w:val="0"/>
              <w:spacing w:after="200"/>
              <w:jc w:val="both"/>
              <w:rPr>
                <w:rFonts w:ascii="Calibri" w:hAnsi="Calibri" w:cs="Calibri"/>
                <w:lang w:val="en-US"/>
              </w:rPr>
            </w:pPr>
            <w:r w:rsidRPr="00B319AD">
              <w:rPr>
                <w:rFonts w:ascii="Times New Roman CYR" w:hAnsi="Times New Roman CYR" w:cs="Times New Roman CYR"/>
              </w:rPr>
              <w:t xml:space="preserve">менее 16 </w:t>
            </w:r>
          </w:p>
        </w:tc>
      </w:tr>
    </w:tbl>
    <w:p w:rsidR="001C2120" w:rsidRPr="00B319AD" w:rsidRDefault="001C2120" w:rsidP="00B319AD">
      <w:pPr>
        <w:suppressAutoHyphens/>
        <w:autoSpaceDE w:val="0"/>
        <w:autoSpaceDN w:val="0"/>
        <w:adjustRightInd w:val="0"/>
        <w:jc w:val="both"/>
        <w:rPr>
          <w:lang w:val="en-US"/>
        </w:rPr>
      </w:pP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12.7. </w:t>
      </w:r>
      <w:r w:rsidRPr="00B319AD">
        <w:rPr>
          <w:rFonts w:ascii="Times New Roman CYR" w:hAnsi="Times New Roman CYR" w:cs="Times New Roman CYR"/>
        </w:rPr>
        <w:t>Защищённый проект не может быть полностью использован в следующем учебном году в качестве отдельной проектной работы. Возможно лишь использование отдельных материалов для осуществления новой проектной или учебно-исследовательской работы.</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12.8. </w:t>
      </w:r>
      <w:r w:rsidRPr="00B319AD">
        <w:rPr>
          <w:rFonts w:ascii="Times New Roman CYR" w:hAnsi="Times New Roman CYR" w:cs="Times New Roman CYR"/>
        </w:rPr>
        <w:t>В общеобразовательном учреждении организуется фонд проектно-исследовательских работ, которым (при условии сохранности этих работ) могут пользоваться как педагоги, так и обучающиеся, занимающиеся проектно-исследовательской деятельностью.</w:t>
      </w:r>
    </w:p>
    <w:p w:rsidR="001C2120" w:rsidRPr="00B319AD" w:rsidRDefault="001C2120" w:rsidP="00B319AD">
      <w:pPr>
        <w:suppressAutoHyphens/>
        <w:autoSpaceDE w:val="0"/>
        <w:autoSpaceDN w:val="0"/>
        <w:adjustRightInd w:val="0"/>
        <w:jc w:val="both"/>
        <w:rPr>
          <w:rFonts w:ascii="Times New Roman CYR" w:hAnsi="Times New Roman CYR" w:cs="Times New Roman CYR"/>
        </w:rPr>
      </w:pPr>
      <w:r w:rsidRPr="00B319AD">
        <w:t xml:space="preserve">12.9. </w:t>
      </w:r>
      <w:r w:rsidRPr="00B319AD">
        <w:rPr>
          <w:rFonts w:ascii="Times New Roman CYR" w:hAnsi="Times New Roman CYR" w:cs="Times New Roman CYR"/>
        </w:rPr>
        <w:t xml:space="preserve">На каждый проект руководитель с учащимися оформляет визитную карточку и проектную папку. </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right"/>
        <w:rPr>
          <w:rFonts w:ascii="Times New Roman CYR" w:hAnsi="Times New Roman CYR" w:cs="Times New Roman CYR"/>
          <w:i/>
          <w:iCs/>
        </w:rPr>
      </w:pPr>
      <w:r w:rsidRPr="00B319AD">
        <w:rPr>
          <w:rFonts w:ascii="Times New Roman CYR" w:hAnsi="Times New Roman CYR" w:cs="Times New Roman CYR"/>
          <w:i/>
          <w:iCs/>
        </w:rPr>
        <w:t>Приложение 1</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proofErr w:type="gramStart"/>
      <w:r w:rsidRPr="00B319AD">
        <w:rPr>
          <w:rFonts w:ascii="Times New Roman CYR" w:hAnsi="Times New Roman CYR" w:cs="Times New Roman CYR"/>
          <w:b/>
          <w:bCs/>
        </w:rPr>
        <w:t>Бюджетное  общеобразовательное</w:t>
      </w:r>
      <w:proofErr w:type="gramEnd"/>
      <w:r w:rsidRPr="00B319AD">
        <w:rPr>
          <w:rFonts w:ascii="Times New Roman CYR" w:hAnsi="Times New Roman CYR" w:cs="Times New Roman CYR"/>
          <w:b/>
          <w:bCs/>
        </w:rPr>
        <w:t xml:space="preserve"> учреждение</w:t>
      </w: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 </w:t>
      </w:r>
      <w:proofErr w:type="spellStart"/>
      <w:r w:rsidRPr="00B319AD">
        <w:rPr>
          <w:rFonts w:ascii="Times New Roman CYR" w:hAnsi="Times New Roman CYR" w:cs="Times New Roman CYR"/>
          <w:b/>
          <w:bCs/>
        </w:rPr>
        <w:t>Нюксенского</w:t>
      </w:r>
      <w:proofErr w:type="spellEnd"/>
      <w:r w:rsidRPr="00B319AD">
        <w:rPr>
          <w:rFonts w:ascii="Times New Roman CYR" w:hAnsi="Times New Roman CYR" w:cs="Times New Roman CYR"/>
          <w:b/>
          <w:bCs/>
        </w:rPr>
        <w:t xml:space="preserve"> муниципального района Вологодской области</w:t>
      </w:r>
    </w:p>
    <w:p w:rsidR="001C2120" w:rsidRPr="00B319AD" w:rsidRDefault="001C2120" w:rsidP="00B319AD">
      <w:pPr>
        <w:suppressAutoHyphens/>
        <w:autoSpaceDE w:val="0"/>
        <w:autoSpaceDN w:val="0"/>
        <w:adjustRightInd w:val="0"/>
        <w:jc w:val="center"/>
        <w:rPr>
          <w:b/>
          <w:bCs/>
        </w:rPr>
      </w:pPr>
      <w:proofErr w:type="gramStart"/>
      <w:r w:rsidRPr="00B319AD">
        <w:rPr>
          <w:b/>
          <w:bCs/>
        </w:rPr>
        <w:t>«</w:t>
      </w:r>
      <w:r w:rsidRPr="00B319AD">
        <w:rPr>
          <w:rFonts w:ascii="Times New Roman CYR" w:hAnsi="Times New Roman CYR" w:cs="Times New Roman CYR"/>
          <w:b/>
          <w:bCs/>
        </w:rPr>
        <w:t xml:space="preserve">  И</w:t>
      </w:r>
      <w:proofErr w:type="gramEnd"/>
      <w:r w:rsidRPr="00B319AD">
        <w:rPr>
          <w:rFonts w:ascii="Times New Roman CYR" w:hAnsi="Times New Roman CYR" w:cs="Times New Roman CYR"/>
          <w:b/>
          <w:bCs/>
        </w:rPr>
        <w:t>……   основная общеобразовательная школа</w:t>
      </w:r>
      <w:r w:rsidRPr="00B319AD">
        <w:rPr>
          <w:b/>
          <w:bCs/>
        </w:rPr>
        <w:t>»</w:t>
      </w: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rFonts w:ascii="Times New Roman CYR" w:hAnsi="Times New Roman CYR" w:cs="Times New Roman CYR"/>
        </w:rPr>
        <w:t xml:space="preserve">Проект (учебно-исследовательская работа) </w:t>
      </w: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jc w:val="center"/>
      </w:pPr>
      <w:r w:rsidRPr="00B319AD">
        <w:rPr>
          <w:rFonts w:ascii="Times New Roman CYR" w:hAnsi="Times New Roman CYR" w:cs="Times New Roman CYR"/>
        </w:rPr>
        <w:t xml:space="preserve">Тема: </w:t>
      </w:r>
      <w:r w:rsidRPr="00B319AD">
        <w:t>«__________________________»</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right"/>
        <w:rPr>
          <w:rFonts w:ascii="Times New Roman CYR" w:hAnsi="Times New Roman CYR" w:cs="Times New Roman CYR"/>
        </w:rPr>
      </w:pPr>
      <w:r w:rsidRPr="00B319AD">
        <w:rPr>
          <w:rFonts w:ascii="Times New Roman CYR" w:hAnsi="Times New Roman CYR" w:cs="Times New Roman CYR"/>
        </w:rPr>
        <w:t xml:space="preserve">Выполнил: </w:t>
      </w:r>
    </w:p>
    <w:p w:rsidR="001C2120" w:rsidRPr="00B319AD" w:rsidRDefault="001C2120" w:rsidP="00B319AD">
      <w:pPr>
        <w:suppressAutoHyphens/>
        <w:autoSpaceDE w:val="0"/>
        <w:autoSpaceDN w:val="0"/>
        <w:adjustRightInd w:val="0"/>
        <w:jc w:val="right"/>
        <w:rPr>
          <w:rFonts w:ascii="Times New Roman CYR" w:hAnsi="Times New Roman CYR" w:cs="Times New Roman CYR"/>
        </w:rPr>
      </w:pPr>
      <w:r w:rsidRPr="00B319AD">
        <w:rPr>
          <w:rFonts w:ascii="Times New Roman CYR" w:hAnsi="Times New Roman CYR" w:cs="Times New Roman CYR"/>
        </w:rPr>
        <w:t>Руководитель:</w:t>
      </w: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jc w:val="center"/>
      </w:pPr>
    </w:p>
    <w:p w:rsidR="001C2120" w:rsidRPr="00B319AD" w:rsidRDefault="001C2120" w:rsidP="00B319AD">
      <w:pPr>
        <w:suppressAutoHyphens/>
        <w:autoSpaceDE w:val="0"/>
        <w:autoSpaceDN w:val="0"/>
        <w:adjustRightInd w:val="0"/>
      </w:pP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rPr>
          <w:rFonts w:ascii="Times New Roman CYR" w:hAnsi="Times New Roman CYR" w:cs="Times New Roman CYR"/>
        </w:rPr>
        <w:t xml:space="preserve">п. </w:t>
      </w:r>
      <w:proofErr w:type="gramStart"/>
      <w:r w:rsidRPr="00B319AD">
        <w:rPr>
          <w:rFonts w:ascii="Times New Roman CYR" w:hAnsi="Times New Roman CYR" w:cs="Times New Roman CYR"/>
        </w:rPr>
        <w:t>И….</w:t>
      </w:r>
      <w:proofErr w:type="gramEnd"/>
      <w:r w:rsidRPr="00B319AD">
        <w:rPr>
          <w:rFonts w:ascii="Times New Roman CYR" w:hAnsi="Times New Roman CYR" w:cs="Times New Roman CYR"/>
        </w:rPr>
        <w:t>.</w:t>
      </w:r>
    </w:p>
    <w:p w:rsidR="001C2120" w:rsidRPr="00B319AD" w:rsidRDefault="001C2120" w:rsidP="00B319AD">
      <w:pPr>
        <w:suppressAutoHyphens/>
        <w:autoSpaceDE w:val="0"/>
        <w:autoSpaceDN w:val="0"/>
        <w:adjustRightInd w:val="0"/>
        <w:jc w:val="center"/>
        <w:rPr>
          <w:rFonts w:ascii="Times New Roman CYR" w:hAnsi="Times New Roman CYR" w:cs="Times New Roman CYR"/>
        </w:rPr>
      </w:pPr>
      <w:r w:rsidRPr="00B319AD">
        <w:t xml:space="preserve">201   </w:t>
      </w:r>
      <w:r w:rsidRPr="00B319AD">
        <w:rPr>
          <w:rFonts w:ascii="Times New Roman CYR" w:hAnsi="Times New Roman CYR" w:cs="Times New Roman CYR"/>
        </w:rPr>
        <w:t>г.</w:t>
      </w: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3C1511" w:rsidRPr="00B319AD" w:rsidRDefault="003C1511" w:rsidP="00B319AD">
      <w:pPr>
        <w:tabs>
          <w:tab w:val="left" w:pos="360"/>
          <w:tab w:val="left" w:pos="426"/>
        </w:tabs>
        <w:suppressAutoHyphens/>
        <w:ind w:left="426" w:right="-1" w:firstLine="567"/>
        <w:jc w:val="both"/>
        <w:rPr>
          <w:rFonts w:ascii="Calibri" w:hAnsi="Calibri" w:cs="Calibri"/>
          <w:lang w:eastAsia="ar-SA"/>
        </w:rPr>
      </w:pP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proofErr w:type="gramStart"/>
      <w:r w:rsidRPr="00B319AD">
        <w:rPr>
          <w:rFonts w:ascii="Times New Roman CYR" w:hAnsi="Times New Roman CYR" w:cs="Times New Roman CYR"/>
          <w:b/>
          <w:bCs/>
        </w:rPr>
        <w:lastRenderedPageBreak/>
        <w:t>Бюджетное  общеобразовательное</w:t>
      </w:r>
      <w:proofErr w:type="gramEnd"/>
      <w:r w:rsidRPr="00B319AD">
        <w:rPr>
          <w:rFonts w:ascii="Times New Roman CYR" w:hAnsi="Times New Roman CYR" w:cs="Times New Roman CYR"/>
          <w:b/>
          <w:bCs/>
        </w:rPr>
        <w:t xml:space="preserve"> учреждение</w:t>
      </w:r>
    </w:p>
    <w:p w:rsidR="001C2120" w:rsidRPr="00B319AD" w:rsidRDefault="001C2120" w:rsidP="00B319AD">
      <w:pPr>
        <w:suppressAutoHyphens/>
        <w:autoSpaceDE w:val="0"/>
        <w:autoSpaceDN w:val="0"/>
        <w:adjustRightInd w:val="0"/>
        <w:jc w:val="center"/>
        <w:rPr>
          <w:rFonts w:ascii="Times New Roman CYR" w:hAnsi="Times New Roman CYR" w:cs="Times New Roman CYR"/>
          <w:b/>
          <w:bCs/>
        </w:rPr>
      </w:pPr>
      <w:r w:rsidRPr="00B319AD">
        <w:rPr>
          <w:b/>
          <w:bCs/>
        </w:rPr>
        <w:t xml:space="preserve"> </w:t>
      </w:r>
      <w:proofErr w:type="spellStart"/>
      <w:r w:rsidRPr="00B319AD">
        <w:rPr>
          <w:rFonts w:ascii="Times New Roman CYR" w:hAnsi="Times New Roman CYR" w:cs="Times New Roman CYR"/>
          <w:b/>
          <w:bCs/>
        </w:rPr>
        <w:t>Нюксенского</w:t>
      </w:r>
      <w:proofErr w:type="spellEnd"/>
      <w:r w:rsidRPr="00B319AD">
        <w:rPr>
          <w:rFonts w:ascii="Times New Roman CYR" w:hAnsi="Times New Roman CYR" w:cs="Times New Roman CYR"/>
          <w:b/>
          <w:bCs/>
        </w:rPr>
        <w:t xml:space="preserve"> муниципального района Вологодской области</w:t>
      </w:r>
    </w:p>
    <w:p w:rsidR="001C2120" w:rsidRPr="00B319AD" w:rsidRDefault="001C2120" w:rsidP="00B319AD">
      <w:pPr>
        <w:suppressAutoHyphens/>
        <w:autoSpaceDE w:val="0"/>
        <w:autoSpaceDN w:val="0"/>
        <w:adjustRightInd w:val="0"/>
        <w:jc w:val="center"/>
        <w:rPr>
          <w:b/>
          <w:bCs/>
        </w:rPr>
      </w:pPr>
      <w:r w:rsidRPr="00B319AD">
        <w:rPr>
          <w:b/>
          <w:bCs/>
        </w:rPr>
        <w:t>«</w:t>
      </w:r>
      <w:r w:rsidRPr="00B319AD">
        <w:rPr>
          <w:rFonts w:ascii="Times New Roman CYR" w:hAnsi="Times New Roman CYR" w:cs="Times New Roman CYR"/>
          <w:b/>
          <w:bCs/>
        </w:rPr>
        <w:t>И</w:t>
      </w:r>
      <w:proofErr w:type="gramStart"/>
      <w:r w:rsidRPr="00B319AD">
        <w:rPr>
          <w:rFonts w:ascii="Times New Roman CYR" w:hAnsi="Times New Roman CYR" w:cs="Times New Roman CYR"/>
          <w:b/>
          <w:bCs/>
        </w:rPr>
        <w:t>…….</w:t>
      </w:r>
      <w:proofErr w:type="gramEnd"/>
      <w:r w:rsidRPr="00B319AD">
        <w:rPr>
          <w:rFonts w:ascii="Times New Roman CYR" w:hAnsi="Times New Roman CYR" w:cs="Times New Roman CYR"/>
          <w:b/>
          <w:bCs/>
        </w:rPr>
        <w:t xml:space="preserve"> основная общеобразовательная школа</w:t>
      </w:r>
      <w:r w:rsidRPr="00B319AD">
        <w:rPr>
          <w:b/>
          <w:bCs/>
        </w:rPr>
        <w:t>»</w:t>
      </w:r>
    </w:p>
    <w:p w:rsidR="001C2120" w:rsidRPr="00B319AD" w:rsidRDefault="001C2120" w:rsidP="00B319AD">
      <w:pPr>
        <w:suppressAutoHyphens/>
        <w:autoSpaceDE w:val="0"/>
        <w:autoSpaceDN w:val="0"/>
        <w:adjustRightInd w:val="0"/>
        <w:jc w:val="center"/>
        <w:rPr>
          <w:b/>
          <w:bCs/>
        </w:rPr>
      </w:pPr>
    </w:p>
    <w:tbl>
      <w:tblPr>
        <w:tblW w:w="0" w:type="auto"/>
        <w:jc w:val="center"/>
        <w:tblLook w:val="04A0" w:firstRow="1" w:lastRow="0" w:firstColumn="1" w:lastColumn="0" w:noHBand="0" w:noVBand="1"/>
      </w:tblPr>
      <w:tblGrid>
        <w:gridCol w:w="4575"/>
        <w:gridCol w:w="4996"/>
      </w:tblGrid>
      <w:tr w:rsidR="001C2120" w:rsidRPr="00B319AD" w:rsidTr="00674834">
        <w:trPr>
          <w:jc w:val="center"/>
        </w:trPr>
        <w:tc>
          <w:tcPr>
            <w:tcW w:w="4785" w:type="dxa"/>
          </w:tcPr>
          <w:p w:rsidR="001C2120" w:rsidRPr="00B319AD" w:rsidRDefault="001C2120" w:rsidP="00B319AD">
            <w:r w:rsidRPr="00B319AD">
              <w:t>Рассмотрено и принято</w:t>
            </w:r>
          </w:p>
          <w:p w:rsidR="001C2120" w:rsidRPr="00B319AD" w:rsidRDefault="001C2120" w:rsidP="00B319AD">
            <w:r w:rsidRPr="00B319AD">
              <w:t>на заседании педагогического</w:t>
            </w:r>
          </w:p>
          <w:p w:rsidR="001C2120" w:rsidRPr="00B319AD" w:rsidRDefault="001C2120" w:rsidP="00B319AD">
            <w:r w:rsidRPr="00B319AD">
              <w:t>совета школы</w:t>
            </w:r>
          </w:p>
          <w:p w:rsidR="001C2120" w:rsidRPr="00B319AD" w:rsidRDefault="001C2120" w:rsidP="00B319AD">
            <w:r w:rsidRPr="00B319AD">
              <w:t>Протокол №</w:t>
            </w:r>
            <w:proofErr w:type="gramStart"/>
            <w:r w:rsidRPr="00B319AD">
              <w:t xml:space="preserve"> ..</w:t>
            </w:r>
            <w:proofErr w:type="gramEnd"/>
            <w:r w:rsidRPr="00B319AD">
              <w:t xml:space="preserve"> от …..  </w:t>
            </w:r>
            <w:smartTag w:uri="urn:schemas-microsoft-com:office:smarttags" w:element="metricconverter">
              <w:smartTagPr>
                <w:attr w:name="ProductID" w:val="2015 г"/>
              </w:smartTagPr>
              <w:r w:rsidRPr="00B319AD">
                <w:t>2015 г</w:t>
              </w:r>
            </w:smartTag>
            <w:r w:rsidRPr="00B319AD">
              <w:t xml:space="preserve">.  </w:t>
            </w:r>
          </w:p>
          <w:p w:rsidR="001C2120" w:rsidRPr="00B319AD" w:rsidRDefault="001C2120" w:rsidP="00B319AD"/>
        </w:tc>
        <w:tc>
          <w:tcPr>
            <w:tcW w:w="5246" w:type="dxa"/>
          </w:tcPr>
          <w:p w:rsidR="001C2120" w:rsidRPr="00B319AD" w:rsidRDefault="001C2120" w:rsidP="00B319AD">
            <w:pPr>
              <w:jc w:val="right"/>
            </w:pPr>
            <w:r w:rsidRPr="00B319AD">
              <w:t>Директор школы</w:t>
            </w:r>
          </w:p>
          <w:p w:rsidR="001C2120" w:rsidRPr="00B319AD" w:rsidRDefault="001C2120" w:rsidP="00B319AD">
            <w:pPr>
              <w:jc w:val="right"/>
            </w:pPr>
            <w:r w:rsidRPr="00B319AD">
              <w:t>_____________/</w:t>
            </w:r>
          </w:p>
          <w:p w:rsidR="001C2120" w:rsidRPr="00B319AD" w:rsidRDefault="001C2120" w:rsidP="00B319AD">
            <w:pPr>
              <w:jc w:val="right"/>
            </w:pPr>
            <w:r w:rsidRPr="00B319AD">
              <w:t xml:space="preserve">Приказ от </w:t>
            </w:r>
            <w:proofErr w:type="gramStart"/>
            <w:r w:rsidRPr="00B319AD">
              <w:t xml:space="preserve"> ….</w:t>
            </w:r>
            <w:proofErr w:type="gramEnd"/>
            <w:r w:rsidRPr="00B319AD">
              <w:t xml:space="preserve">. </w:t>
            </w:r>
            <w:smartTag w:uri="urn:schemas-microsoft-com:office:smarttags" w:element="metricconverter">
              <w:smartTagPr>
                <w:attr w:name="ProductID" w:val="2015 г"/>
              </w:smartTagPr>
              <w:r w:rsidRPr="00B319AD">
                <w:t>2015 г</w:t>
              </w:r>
            </w:smartTag>
            <w:r w:rsidRPr="00B319AD">
              <w:t>. № ….</w:t>
            </w:r>
          </w:p>
          <w:p w:rsidR="001C2120" w:rsidRPr="00B319AD" w:rsidRDefault="001C2120" w:rsidP="00B319AD">
            <w:pPr>
              <w:jc w:val="right"/>
            </w:pPr>
          </w:p>
        </w:tc>
      </w:tr>
    </w:tbl>
    <w:p w:rsidR="001C2120" w:rsidRPr="00B319AD" w:rsidRDefault="001C2120" w:rsidP="00B319AD">
      <w:pPr>
        <w:widowControl w:val="0"/>
        <w:autoSpaceDE w:val="0"/>
        <w:autoSpaceDN w:val="0"/>
        <w:adjustRightInd w:val="0"/>
        <w:jc w:val="center"/>
        <w:rPr>
          <w:b/>
          <w:bCs/>
        </w:rPr>
      </w:pPr>
    </w:p>
    <w:p w:rsidR="001C2120" w:rsidRPr="00B319AD" w:rsidRDefault="001C2120" w:rsidP="00B319AD">
      <w:pPr>
        <w:widowControl w:val="0"/>
        <w:autoSpaceDE w:val="0"/>
        <w:autoSpaceDN w:val="0"/>
        <w:adjustRightInd w:val="0"/>
        <w:jc w:val="center"/>
        <w:rPr>
          <w:b/>
          <w:bCs/>
        </w:rPr>
      </w:pPr>
      <w:r w:rsidRPr="00B319AD">
        <w:rPr>
          <w:b/>
          <w:bCs/>
        </w:rPr>
        <w:t>Критерии оценки исследовательских работ</w:t>
      </w:r>
    </w:p>
    <w:p w:rsidR="001C2120" w:rsidRPr="00B319AD" w:rsidRDefault="001C2120" w:rsidP="00B319AD">
      <w:pPr>
        <w:widowControl w:val="0"/>
        <w:autoSpaceDE w:val="0"/>
        <w:autoSpaceDN w:val="0"/>
        <w:adjustRightInd w:val="0"/>
        <w:jc w:val="center"/>
        <w:rPr>
          <w:b/>
          <w:bCs/>
        </w:rPr>
      </w:pPr>
      <w:r w:rsidRPr="00B319AD">
        <w:rPr>
          <w:b/>
          <w:bCs/>
        </w:rPr>
        <w:t>3 – 6 класс</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6"/>
        <w:gridCol w:w="2159"/>
      </w:tblGrid>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center"/>
              <w:rPr>
                <w:b/>
              </w:rPr>
            </w:pPr>
            <w:r w:rsidRPr="00B319AD">
              <w:rPr>
                <w:b/>
              </w:rPr>
              <w:t>Критерии оценки (от 0 до 20 баллов)</w:t>
            </w:r>
          </w:p>
        </w:tc>
        <w:tc>
          <w:tcPr>
            <w:tcW w:w="2159" w:type="dxa"/>
            <w:tcBorders>
              <w:top w:val="single" w:sz="4" w:space="0" w:color="auto"/>
              <w:left w:val="single" w:sz="4" w:space="0" w:color="auto"/>
              <w:bottom w:val="single" w:sz="4" w:space="0" w:color="auto"/>
              <w:right w:val="single" w:sz="4" w:space="0" w:color="auto"/>
            </w:tcBorders>
            <w:vAlign w:val="center"/>
          </w:tcPr>
          <w:p w:rsidR="001C2120" w:rsidRPr="00B319AD" w:rsidRDefault="001C2120" w:rsidP="00B319AD">
            <w:pPr>
              <w:tabs>
                <w:tab w:val="left" w:pos="9540"/>
              </w:tabs>
              <w:jc w:val="center"/>
              <w:rPr>
                <w:b/>
              </w:rPr>
            </w:pPr>
            <w:r w:rsidRPr="00B319AD">
              <w:rPr>
                <w:b/>
              </w:rPr>
              <w:t>Максимальное количество баллов</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Актуальность темы учебного исследования.</w:t>
            </w:r>
          </w:p>
          <w:p w:rsidR="001C2120" w:rsidRPr="00B319AD" w:rsidRDefault="001C2120" w:rsidP="00B319AD">
            <w:pPr>
              <w:tabs>
                <w:tab w:val="left" w:pos="9540"/>
              </w:tabs>
              <w:jc w:val="both"/>
            </w:pPr>
            <w:r w:rsidRPr="00B319AD">
              <w:t xml:space="preserve"> Актуальность обоснована на основе противоречий, необходимости изучения данного вопроса для освоения предметных областей, получения новых знаний.</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1</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 xml:space="preserve">2. </w:t>
            </w:r>
            <w:r w:rsidRPr="00B319AD">
              <w:rPr>
                <w:b/>
              </w:rPr>
              <w:t>Описание проблемы исследования</w:t>
            </w:r>
            <w:r w:rsidRPr="00B319AD">
              <w:t xml:space="preserve"> и формулирование цели учебного исследования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 xml:space="preserve">3. </w:t>
            </w:r>
            <w:r w:rsidRPr="00B319AD">
              <w:rPr>
                <w:b/>
              </w:rPr>
              <w:t>Наличие гипотезы</w:t>
            </w:r>
            <w:r w:rsidRPr="00B319AD">
              <w:t xml:space="preserve"> и соответствие её проблеме исследования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 xml:space="preserve">4. </w:t>
            </w:r>
            <w:r w:rsidRPr="00B319AD">
              <w:rPr>
                <w:b/>
              </w:rPr>
              <w:t>Планирование деятельности</w:t>
            </w:r>
            <w:r w:rsidRPr="00B319AD">
              <w:t xml:space="preserve"> по проверке гипотезы и достижению цели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3</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5. Выполнение плана деятельности</w:t>
            </w:r>
          </w:p>
          <w:p w:rsidR="001C2120" w:rsidRPr="00B319AD" w:rsidRDefault="001C2120" w:rsidP="00B319AD">
            <w:pPr>
              <w:tabs>
                <w:tab w:val="left" w:pos="9540"/>
              </w:tabs>
              <w:jc w:val="both"/>
            </w:pPr>
            <w:r w:rsidRPr="00B319AD">
              <w:t>Проанализированы различные источники литературы</w:t>
            </w:r>
          </w:p>
          <w:p w:rsidR="001C2120" w:rsidRPr="00B319AD" w:rsidRDefault="001C2120" w:rsidP="00B319AD">
            <w:pPr>
              <w:tabs>
                <w:tab w:val="left" w:pos="9540"/>
              </w:tabs>
              <w:jc w:val="both"/>
            </w:pPr>
            <w:r w:rsidRPr="00B319AD">
              <w:t>Проведено наблюдение, опыт, эксперимент, анкетирование, опрос</w:t>
            </w:r>
          </w:p>
          <w:p w:rsidR="001C2120" w:rsidRPr="00B319AD" w:rsidRDefault="001C2120" w:rsidP="00B319AD">
            <w:pPr>
              <w:tabs>
                <w:tab w:val="left" w:pos="9540"/>
              </w:tabs>
              <w:jc w:val="both"/>
            </w:pPr>
            <w:r w:rsidRPr="00B319AD">
              <w:t>Проверено решение проблемы исследования на основе обращения к научным источникам</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p>
          <w:p w:rsidR="001C2120" w:rsidRPr="00B319AD" w:rsidRDefault="001C2120" w:rsidP="00B319AD">
            <w:pPr>
              <w:tabs>
                <w:tab w:val="left" w:pos="9540"/>
              </w:tabs>
              <w:jc w:val="both"/>
            </w:pPr>
            <w:r w:rsidRPr="00B319AD">
              <w:t>1 – 3</w:t>
            </w:r>
          </w:p>
          <w:p w:rsidR="001C2120" w:rsidRPr="00B319AD" w:rsidRDefault="001C2120" w:rsidP="00B319AD">
            <w:pPr>
              <w:tabs>
                <w:tab w:val="left" w:pos="9540"/>
              </w:tabs>
              <w:jc w:val="both"/>
            </w:pPr>
            <w:r w:rsidRPr="00B319AD">
              <w:t>1 – 3</w:t>
            </w:r>
          </w:p>
          <w:p w:rsidR="001C2120" w:rsidRPr="00B319AD" w:rsidRDefault="001C2120" w:rsidP="00B319AD">
            <w:pPr>
              <w:tabs>
                <w:tab w:val="left" w:pos="9540"/>
              </w:tabs>
              <w:jc w:val="both"/>
            </w:pPr>
            <w:r w:rsidRPr="00B319AD">
              <w:t>1 - 2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6. Оформление результатов исследования</w:t>
            </w:r>
          </w:p>
          <w:p w:rsidR="001C2120" w:rsidRPr="00B319AD" w:rsidRDefault="001C2120" w:rsidP="00B319AD">
            <w:pPr>
              <w:tabs>
                <w:tab w:val="left" w:pos="9540"/>
              </w:tabs>
              <w:jc w:val="both"/>
            </w:pPr>
            <w:r w:rsidRPr="00B319AD">
              <w:rPr>
                <w:b/>
              </w:rPr>
              <w:t xml:space="preserve">Подготовка отчётов по результатам учебного </w:t>
            </w:r>
            <w:r w:rsidRPr="00B319AD">
              <w:t>исследования</w:t>
            </w:r>
          </w:p>
          <w:p w:rsidR="001C2120" w:rsidRPr="00B319AD" w:rsidRDefault="001C2120" w:rsidP="00B319AD">
            <w:pPr>
              <w:tabs>
                <w:tab w:val="left" w:pos="9540"/>
              </w:tabs>
              <w:jc w:val="both"/>
            </w:pPr>
            <w:r w:rsidRPr="00B319AD">
              <w:t>Отчёт соответствует требованиям по оформлению (титульный лист, оглавление, нумерация страниц, заголовки, список литературы, оформление приложений и т.п.)</w:t>
            </w:r>
          </w:p>
          <w:p w:rsidR="001C2120" w:rsidRPr="00B319AD" w:rsidRDefault="001C2120" w:rsidP="00B319AD">
            <w:pPr>
              <w:tabs>
                <w:tab w:val="left" w:pos="9540"/>
              </w:tabs>
              <w:jc w:val="both"/>
            </w:pPr>
            <w:r w:rsidRPr="00B319AD">
              <w:t>Литературный язык, отсутствие грамматических и других ошибок.</w:t>
            </w:r>
          </w:p>
          <w:p w:rsidR="001C2120" w:rsidRPr="00B319AD" w:rsidRDefault="001C2120" w:rsidP="00B319AD">
            <w:pPr>
              <w:tabs>
                <w:tab w:val="left" w:pos="9540"/>
              </w:tabs>
              <w:jc w:val="both"/>
              <w:rPr>
                <w:b/>
              </w:rPr>
            </w:pPr>
            <w:r w:rsidRPr="00B319AD">
              <w:t>Наличие схем, графиков, таблиц, рисунков, фотографий и т. д.</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p>
          <w:p w:rsidR="001C2120" w:rsidRPr="00B319AD" w:rsidRDefault="001C2120" w:rsidP="00B319AD">
            <w:pPr>
              <w:tabs>
                <w:tab w:val="left" w:pos="9540"/>
              </w:tabs>
              <w:jc w:val="both"/>
            </w:pPr>
            <w:r w:rsidRPr="00B319AD">
              <w:t>0 - 4</w:t>
            </w:r>
          </w:p>
        </w:tc>
      </w:tr>
      <w:tr w:rsidR="001C2120" w:rsidRPr="00B319AD" w:rsidTr="00674834">
        <w:trPr>
          <w:jc w:val="center"/>
        </w:trPr>
        <w:tc>
          <w:tcPr>
            <w:tcW w:w="9825" w:type="dxa"/>
            <w:gridSpan w:val="2"/>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rPr>
                <w:i/>
              </w:rPr>
            </w:pPr>
            <w:r w:rsidRPr="00B319AD">
              <w:rPr>
                <w:i/>
              </w:rPr>
              <w:t>Работа к публичной защите ________________допускается/не допускается</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pPr>
          </w:p>
          <w:p w:rsidR="001C2120" w:rsidRPr="00B319AD" w:rsidRDefault="001C2120" w:rsidP="00B319AD">
            <w:pPr>
              <w:tabs>
                <w:tab w:val="left" w:pos="9540"/>
              </w:tabs>
              <w:jc w:val="center"/>
              <w:rPr>
                <w:b/>
              </w:rPr>
            </w:pPr>
            <w:r w:rsidRPr="00B319AD">
              <w:rPr>
                <w:b/>
              </w:rPr>
              <w:t>Оценка устного выступления (от 0 до 10 баллов)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Степень владения содержанием доклада</w:t>
            </w:r>
          </w:p>
          <w:p w:rsidR="001C2120" w:rsidRPr="00B319AD" w:rsidRDefault="001C2120" w:rsidP="00B319AD">
            <w:pPr>
              <w:tabs>
                <w:tab w:val="left" w:pos="9540"/>
              </w:tabs>
              <w:jc w:val="both"/>
            </w:pPr>
            <w:r w:rsidRPr="00B319AD">
              <w:t>Использование текста доклада: выступление без опоры на текст доклада, или обращение к тексту в отдельных случаях, или зачитывание текста</w:t>
            </w:r>
          </w:p>
          <w:p w:rsidR="001C2120" w:rsidRPr="00B319AD" w:rsidRDefault="001C2120" w:rsidP="00B319AD">
            <w:r w:rsidRPr="00B319AD">
              <w:t>Умение говорить об одном и том же используемом понятии разными фразами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2. Чёткость, последовательность выступления</w:t>
            </w:r>
          </w:p>
          <w:p w:rsidR="001C2120" w:rsidRPr="00B319AD" w:rsidRDefault="001C2120" w:rsidP="00B319AD">
            <w:pPr>
              <w:tabs>
                <w:tab w:val="left" w:pos="9540"/>
              </w:tabs>
              <w:jc w:val="both"/>
            </w:pPr>
            <w:r w:rsidRPr="00B319AD">
              <w:t>Представление автора и названия работы</w:t>
            </w:r>
          </w:p>
          <w:p w:rsidR="001C2120" w:rsidRPr="00B319AD" w:rsidRDefault="001C2120" w:rsidP="00B319AD">
            <w:pPr>
              <w:jc w:val="both"/>
            </w:pPr>
            <w:r w:rsidRPr="00B319AD">
              <w:t>Последовательное изложение основного содержания, или рассказа об интересном, значимом</w:t>
            </w:r>
          </w:p>
          <w:p w:rsidR="001C2120" w:rsidRPr="00B319AD" w:rsidRDefault="001C2120" w:rsidP="00B319AD">
            <w:pPr>
              <w:jc w:val="both"/>
            </w:pPr>
            <w:r w:rsidRPr="00B319AD">
              <w:t>Краткое заключение, наличие аргументированной точки зрения автора</w:t>
            </w:r>
          </w:p>
          <w:p w:rsidR="001C2120" w:rsidRPr="00B319AD" w:rsidRDefault="001C2120" w:rsidP="00B319AD">
            <w:r w:rsidRPr="00B319AD">
              <w:t>Научный стиль изложения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0 - 4</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3. Ответы на вопросы</w:t>
            </w:r>
          </w:p>
          <w:p w:rsidR="001C2120" w:rsidRPr="00B319AD" w:rsidRDefault="001C2120" w:rsidP="00B319AD">
            <w:pPr>
              <w:tabs>
                <w:tab w:val="left" w:pos="9540"/>
              </w:tabs>
              <w:jc w:val="both"/>
            </w:pPr>
            <w:r w:rsidRPr="00B319AD">
              <w:t>Правильность ответов</w:t>
            </w:r>
          </w:p>
          <w:p w:rsidR="001C2120" w:rsidRPr="00B319AD" w:rsidRDefault="001C2120" w:rsidP="00B319AD">
            <w:pPr>
              <w:tabs>
                <w:tab w:val="left" w:pos="9540"/>
              </w:tabs>
              <w:jc w:val="both"/>
            </w:pPr>
            <w:r w:rsidRPr="00B319AD">
              <w:t>Уверенность в ответах</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4. Соблюдение регламента</w:t>
            </w:r>
          </w:p>
          <w:p w:rsidR="001C2120" w:rsidRPr="00B319AD" w:rsidRDefault="001C2120" w:rsidP="00B319AD">
            <w:pPr>
              <w:tabs>
                <w:tab w:val="left" w:pos="9540"/>
              </w:tabs>
              <w:jc w:val="both"/>
            </w:pPr>
            <w:r w:rsidRPr="00B319AD">
              <w:t>Контроль времени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0 - 1</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lastRenderedPageBreak/>
              <w:t>5. Наглядность</w:t>
            </w:r>
          </w:p>
          <w:p w:rsidR="001C2120" w:rsidRPr="00B319AD" w:rsidRDefault="001C2120" w:rsidP="00B319AD">
            <w:pPr>
              <w:tabs>
                <w:tab w:val="left" w:pos="9540"/>
              </w:tabs>
              <w:jc w:val="both"/>
            </w:pPr>
            <w:r w:rsidRPr="00B319AD">
              <w:t>Качество подачи наглядных материалов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0 - 1</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r w:rsidRPr="00B319AD">
              <w:t>Итого:</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p>
        </w:tc>
      </w:tr>
    </w:tbl>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r w:rsidRPr="00B319AD">
        <w:t>Дата: _______________________</w:t>
      </w:r>
    </w:p>
    <w:p w:rsidR="001C2120" w:rsidRPr="00B319AD" w:rsidRDefault="001C2120" w:rsidP="00B319AD">
      <w:pPr>
        <w:tabs>
          <w:tab w:val="left" w:pos="2020"/>
        </w:tabs>
      </w:pPr>
      <w:r w:rsidRPr="00B319AD">
        <w:tab/>
      </w:r>
    </w:p>
    <w:p w:rsidR="001C2120" w:rsidRPr="00B319AD" w:rsidRDefault="001C2120" w:rsidP="00B319AD">
      <w:pPr>
        <w:tabs>
          <w:tab w:val="left" w:pos="2020"/>
        </w:tabs>
      </w:pPr>
    </w:p>
    <w:p w:rsidR="001C2120" w:rsidRPr="00B319AD" w:rsidRDefault="001C2120" w:rsidP="00B319AD">
      <w:pPr>
        <w:widowControl w:val="0"/>
        <w:autoSpaceDE w:val="0"/>
        <w:autoSpaceDN w:val="0"/>
        <w:adjustRightInd w:val="0"/>
        <w:jc w:val="center"/>
        <w:rPr>
          <w:b/>
          <w:bCs/>
        </w:rPr>
      </w:pPr>
      <w:r w:rsidRPr="00B319AD">
        <w:rPr>
          <w:b/>
          <w:bCs/>
        </w:rPr>
        <w:t>Критерии оценки исследовательских работ</w:t>
      </w:r>
    </w:p>
    <w:p w:rsidR="001C2120" w:rsidRPr="00B319AD" w:rsidRDefault="001C2120" w:rsidP="00B319AD">
      <w:pPr>
        <w:widowControl w:val="0"/>
        <w:autoSpaceDE w:val="0"/>
        <w:autoSpaceDN w:val="0"/>
        <w:adjustRightInd w:val="0"/>
        <w:jc w:val="center"/>
        <w:rPr>
          <w:b/>
          <w:bCs/>
        </w:rPr>
      </w:pPr>
      <w:r w:rsidRPr="00B319AD">
        <w:rPr>
          <w:b/>
          <w:bCs/>
        </w:rPr>
        <w:t>7 – 9 класс</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6"/>
        <w:gridCol w:w="2159"/>
      </w:tblGrid>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center"/>
              <w:rPr>
                <w:b/>
              </w:rPr>
            </w:pPr>
            <w:r w:rsidRPr="00B319AD">
              <w:rPr>
                <w:b/>
              </w:rPr>
              <w:t>Критерии оценки (от 0 до 20 баллов)</w:t>
            </w:r>
          </w:p>
        </w:tc>
        <w:tc>
          <w:tcPr>
            <w:tcW w:w="2159" w:type="dxa"/>
            <w:tcBorders>
              <w:top w:val="single" w:sz="4" w:space="0" w:color="auto"/>
              <w:left w:val="single" w:sz="4" w:space="0" w:color="auto"/>
              <w:bottom w:val="single" w:sz="4" w:space="0" w:color="auto"/>
              <w:right w:val="single" w:sz="4" w:space="0" w:color="auto"/>
            </w:tcBorders>
            <w:vAlign w:val="center"/>
          </w:tcPr>
          <w:p w:rsidR="001C2120" w:rsidRPr="00B319AD" w:rsidRDefault="001C2120" w:rsidP="00B319AD">
            <w:pPr>
              <w:tabs>
                <w:tab w:val="left" w:pos="9540"/>
              </w:tabs>
              <w:jc w:val="center"/>
              <w:rPr>
                <w:b/>
              </w:rPr>
            </w:pPr>
            <w:r w:rsidRPr="00B319AD">
              <w:rPr>
                <w:b/>
              </w:rPr>
              <w:t>Максимальное количество баллов</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Новизна, актуальность, самостоятельность</w:t>
            </w:r>
          </w:p>
          <w:p w:rsidR="001C2120" w:rsidRPr="00B319AD" w:rsidRDefault="001C2120" w:rsidP="00B319AD">
            <w:pPr>
              <w:tabs>
                <w:tab w:val="left" w:pos="9540"/>
              </w:tabs>
              <w:jc w:val="both"/>
            </w:pPr>
            <w:r w:rsidRPr="00B319AD">
              <w:t xml:space="preserve"> Корректность формулировки методологического аппарата учебно-исследовательской работы: проблемы, гипотезы, цели и задачи учебного исследования</w:t>
            </w:r>
          </w:p>
          <w:p w:rsidR="001C2120" w:rsidRPr="00B319AD" w:rsidRDefault="001C2120" w:rsidP="00B319AD">
            <w:pPr>
              <w:tabs>
                <w:tab w:val="left" w:pos="9540"/>
              </w:tabs>
              <w:jc w:val="both"/>
            </w:pPr>
            <w:r w:rsidRPr="00B319AD">
              <w:t>Освоение методов исследования</w:t>
            </w:r>
          </w:p>
          <w:p w:rsidR="001C2120" w:rsidRPr="00B319AD" w:rsidRDefault="001C2120" w:rsidP="00B319AD">
            <w:pPr>
              <w:tabs>
                <w:tab w:val="left" w:pos="9540"/>
              </w:tabs>
              <w:jc w:val="both"/>
            </w:pPr>
            <w:r w:rsidRPr="00B319AD">
              <w:t>Работа имеет практическое значение</w:t>
            </w:r>
          </w:p>
          <w:p w:rsidR="001C2120" w:rsidRPr="00B319AD" w:rsidRDefault="001C2120" w:rsidP="00B319AD">
            <w:pPr>
              <w:tabs>
                <w:tab w:val="left" w:pos="9540"/>
              </w:tabs>
              <w:jc w:val="both"/>
            </w:pPr>
            <w:r w:rsidRPr="00B319AD">
              <w:t>Работа может быть опубликована в сборниках ученических исследовательских работ</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6</w:t>
            </w:r>
          </w:p>
          <w:p w:rsidR="001C2120" w:rsidRPr="00B319AD" w:rsidRDefault="001C2120" w:rsidP="00B319AD">
            <w:pPr>
              <w:tabs>
                <w:tab w:val="left" w:pos="9540"/>
              </w:tabs>
              <w:jc w:val="both"/>
            </w:pPr>
            <w:r w:rsidRPr="00B319AD">
              <w:t>0 – 3</w:t>
            </w:r>
          </w:p>
          <w:p w:rsidR="001C2120" w:rsidRPr="00B319AD" w:rsidRDefault="001C2120" w:rsidP="00B319AD">
            <w:pPr>
              <w:tabs>
                <w:tab w:val="left" w:pos="9540"/>
              </w:tabs>
              <w:jc w:val="both"/>
            </w:pPr>
          </w:p>
          <w:p w:rsidR="001C2120" w:rsidRPr="00B319AD" w:rsidRDefault="001C2120" w:rsidP="00B319AD">
            <w:pPr>
              <w:tabs>
                <w:tab w:val="left" w:pos="9540"/>
              </w:tabs>
              <w:jc w:val="both"/>
            </w:pPr>
          </w:p>
          <w:p w:rsidR="001C2120" w:rsidRPr="00B319AD" w:rsidRDefault="001C2120" w:rsidP="00B319AD">
            <w:pPr>
              <w:tabs>
                <w:tab w:val="left" w:pos="9540"/>
              </w:tabs>
              <w:jc w:val="both"/>
            </w:pPr>
            <w:r w:rsidRPr="00B319AD">
              <w:t>0 – 1</w:t>
            </w:r>
          </w:p>
          <w:p w:rsidR="001C2120" w:rsidRPr="00B319AD" w:rsidRDefault="001C2120" w:rsidP="00B319AD">
            <w:pPr>
              <w:tabs>
                <w:tab w:val="left" w:pos="9540"/>
              </w:tabs>
              <w:jc w:val="both"/>
            </w:pPr>
            <w:r w:rsidRPr="00B319AD">
              <w:t>0 – 1</w:t>
            </w:r>
          </w:p>
          <w:p w:rsidR="001C2120" w:rsidRPr="00B319AD" w:rsidRDefault="001C2120" w:rsidP="00B319AD">
            <w:pPr>
              <w:tabs>
                <w:tab w:val="left" w:pos="9540"/>
              </w:tabs>
              <w:jc w:val="both"/>
            </w:pPr>
            <w:r w:rsidRPr="00B319AD">
              <w:t>0 – 1</w:t>
            </w:r>
          </w:p>
          <w:p w:rsidR="001C2120" w:rsidRPr="00B319AD" w:rsidRDefault="001C2120" w:rsidP="00B319AD">
            <w:pPr>
              <w:tabs>
                <w:tab w:val="left" w:pos="9540"/>
              </w:tabs>
              <w:jc w:val="both"/>
            </w:pP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t xml:space="preserve">2. </w:t>
            </w:r>
            <w:r w:rsidRPr="00B319AD">
              <w:rPr>
                <w:b/>
              </w:rPr>
              <w:t>Объём учебного исследования</w:t>
            </w:r>
          </w:p>
          <w:p w:rsidR="001C2120" w:rsidRPr="00B319AD" w:rsidRDefault="001C2120" w:rsidP="00B319AD">
            <w:pPr>
              <w:tabs>
                <w:tab w:val="left" w:pos="9540"/>
              </w:tabs>
              <w:jc w:val="both"/>
            </w:pPr>
            <w:r w:rsidRPr="00B319AD">
              <w:t>Количество проанализированных источников информации (</w:t>
            </w:r>
            <w:proofErr w:type="gramStart"/>
            <w:r w:rsidRPr="00B319AD">
              <w:t>не  менее</w:t>
            </w:r>
            <w:proofErr w:type="gramEnd"/>
            <w:r w:rsidRPr="00B319AD">
              <w:t xml:space="preserve"> пяти). Использование эмпирических методов (наблюдение, анкетирование, опрос и т. д.)</w:t>
            </w:r>
          </w:p>
          <w:p w:rsidR="001C2120" w:rsidRPr="00B319AD" w:rsidRDefault="001C2120" w:rsidP="00B319AD">
            <w:pPr>
              <w:tabs>
                <w:tab w:val="left" w:pos="9540"/>
              </w:tabs>
              <w:jc w:val="both"/>
            </w:pPr>
            <w:r w:rsidRPr="00B319AD">
              <w:t>Качество обработки данных.</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0 - 5</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t xml:space="preserve">3. </w:t>
            </w:r>
            <w:r w:rsidRPr="00B319AD">
              <w:rPr>
                <w:b/>
              </w:rPr>
              <w:t>Достоверность результатов</w:t>
            </w:r>
          </w:p>
          <w:p w:rsidR="001C2120" w:rsidRPr="00B319AD" w:rsidRDefault="001C2120" w:rsidP="00B319AD">
            <w:pPr>
              <w:tabs>
                <w:tab w:val="left" w:pos="9540"/>
              </w:tabs>
              <w:jc w:val="both"/>
            </w:pPr>
            <w:r w:rsidRPr="00B319AD">
              <w:t>Адекватность результата проблеме и цели</w:t>
            </w:r>
            <w:r w:rsidRPr="00B319AD">
              <w:rPr>
                <w:b/>
              </w:rPr>
              <w:t xml:space="preserve"> </w:t>
            </w:r>
            <w:r w:rsidRPr="00B319AD">
              <w:t>исследования</w:t>
            </w:r>
          </w:p>
          <w:p w:rsidR="001C2120" w:rsidRPr="00B319AD" w:rsidRDefault="001C2120" w:rsidP="00B319AD">
            <w:pPr>
              <w:tabs>
                <w:tab w:val="left" w:pos="9540"/>
              </w:tabs>
              <w:jc w:val="both"/>
            </w:pPr>
            <w:r w:rsidRPr="00B319AD">
              <w:t>Отсутствие ошибочных результатов (соблюдение методики и требований статистики)</w:t>
            </w:r>
          </w:p>
          <w:p w:rsidR="001C2120" w:rsidRPr="00B319AD" w:rsidRDefault="001C2120" w:rsidP="00B319AD">
            <w:pPr>
              <w:tabs>
                <w:tab w:val="left" w:pos="9540"/>
              </w:tabs>
              <w:jc w:val="both"/>
            </w:pPr>
            <w:r w:rsidRPr="00B319AD">
              <w:t>Отсутствие неверных фактов, неточных формулировок, искажение научных фактов</w:t>
            </w:r>
          </w:p>
          <w:p w:rsidR="001C2120" w:rsidRPr="00B319AD" w:rsidRDefault="001C2120" w:rsidP="00B319AD">
            <w:pPr>
              <w:tabs>
                <w:tab w:val="left" w:pos="9540"/>
              </w:tabs>
              <w:jc w:val="both"/>
            </w:pPr>
            <w:r w:rsidRPr="00B319AD">
              <w:t>Отсутствие неэффективных методов получения результатов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 xml:space="preserve">0 – 4 </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t xml:space="preserve">4. </w:t>
            </w:r>
            <w:r w:rsidRPr="00B319AD">
              <w:rPr>
                <w:b/>
              </w:rPr>
              <w:t>Культура оформления работы</w:t>
            </w:r>
          </w:p>
          <w:p w:rsidR="001C2120" w:rsidRPr="00B319AD" w:rsidRDefault="001C2120" w:rsidP="00B319AD">
            <w:pPr>
              <w:tabs>
                <w:tab w:val="left" w:pos="9540"/>
              </w:tabs>
              <w:jc w:val="both"/>
            </w:pPr>
            <w:r w:rsidRPr="00B319AD">
              <w:rPr>
                <w:b/>
              </w:rPr>
              <w:t>С</w:t>
            </w:r>
            <w:r w:rsidRPr="00B319AD">
              <w:t>оответствие требованиям по оформлению (титульный лист, ограничение по количеству страниц, оглавление, нумерация страниц, шрифт, выравнивание текста, поля, сноски, заголовки, список литературы, оформление приложений и т.п.)</w:t>
            </w:r>
          </w:p>
          <w:p w:rsidR="001C2120" w:rsidRPr="00B319AD" w:rsidRDefault="001C2120" w:rsidP="00B319AD">
            <w:pPr>
              <w:tabs>
                <w:tab w:val="left" w:pos="9540"/>
              </w:tabs>
              <w:jc w:val="both"/>
            </w:pPr>
            <w:r w:rsidRPr="00B319AD">
              <w:t>Правильное структурирование работы, соответствие текста работы оглавлению</w:t>
            </w:r>
          </w:p>
          <w:p w:rsidR="001C2120" w:rsidRPr="00B319AD" w:rsidRDefault="001C2120" w:rsidP="00B319AD">
            <w:pPr>
              <w:tabs>
                <w:tab w:val="left" w:pos="9540"/>
              </w:tabs>
              <w:jc w:val="both"/>
            </w:pPr>
            <w:r w:rsidRPr="00B319AD">
              <w:t>Литературный язык, отсутствие грамматических и других ошибок.</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0 - 3</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5. Наглядность</w:t>
            </w:r>
          </w:p>
          <w:p w:rsidR="001C2120" w:rsidRPr="00B319AD" w:rsidRDefault="001C2120" w:rsidP="00B319AD">
            <w:pPr>
              <w:tabs>
                <w:tab w:val="left" w:pos="9540"/>
              </w:tabs>
              <w:jc w:val="both"/>
              <w:rPr>
                <w:b/>
              </w:rPr>
            </w:pPr>
            <w:r w:rsidRPr="00B319AD">
              <w:t>Наличие схем, графиков, таблиц, рисунков, фотографий и т. д.</w:t>
            </w:r>
          </w:p>
          <w:p w:rsidR="001C2120" w:rsidRPr="00B319AD" w:rsidRDefault="001C2120" w:rsidP="00B319AD">
            <w:pPr>
              <w:tabs>
                <w:tab w:val="left" w:pos="9540"/>
              </w:tabs>
              <w:jc w:val="both"/>
            </w:pPr>
            <w:r w:rsidRPr="00B319AD">
              <w:t>Качество наглядных материалов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9825" w:type="dxa"/>
            <w:gridSpan w:val="2"/>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rPr>
                <w:i/>
              </w:rPr>
            </w:pPr>
          </w:p>
          <w:p w:rsidR="001C2120" w:rsidRPr="00B319AD" w:rsidRDefault="001C2120" w:rsidP="00B319AD">
            <w:pPr>
              <w:tabs>
                <w:tab w:val="left" w:pos="9540"/>
              </w:tabs>
              <w:jc w:val="center"/>
              <w:rPr>
                <w:i/>
              </w:rPr>
            </w:pPr>
            <w:r w:rsidRPr="00B319AD">
              <w:rPr>
                <w:i/>
              </w:rPr>
              <w:t>Работа к публичной защите ________________допускается/не допускается</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pPr>
          </w:p>
          <w:p w:rsidR="001C2120" w:rsidRPr="00B319AD" w:rsidRDefault="001C2120" w:rsidP="00B319AD">
            <w:pPr>
              <w:tabs>
                <w:tab w:val="left" w:pos="9540"/>
              </w:tabs>
              <w:jc w:val="center"/>
              <w:rPr>
                <w:b/>
              </w:rPr>
            </w:pPr>
            <w:r w:rsidRPr="00B319AD">
              <w:rPr>
                <w:b/>
              </w:rPr>
              <w:t>Оценка устного выступления (от 0 до 15 баллов)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Степень владения содержанием доклада</w:t>
            </w:r>
          </w:p>
          <w:p w:rsidR="001C2120" w:rsidRPr="00B319AD" w:rsidRDefault="001C2120" w:rsidP="00B319AD">
            <w:pPr>
              <w:tabs>
                <w:tab w:val="left" w:pos="9540"/>
              </w:tabs>
              <w:jc w:val="both"/>
            </w:pPr>
            <w:r w:rsidRPr="00B319AD">
              <w:t>Использование текста доклада: выступление без опоры на текст доклада, или обращение к тексту в отдельных случаях, или зачитывание текста</w:t>
            </w:r>
          </w:p>
          <w:p w:rsidR="001C2120" w:rsidRPr="00B319AD" w:rsidRDefault="001C2120" w:rsidP="00B319AD">
            <w:pPr>
              <w:tabs>
                <w:tab w:val="left" w:pos="9540"/>
              </w:tabs>
              <w:jc w:val="both"/>
            </w:pPr>
            <w:r w:rsidRPr="00B319AD">
              <w:t xml:space="preserve">Отсутствие неверных утверждений, оговорок в ходе доклада и </w:t>
            </w:r>
            <w:proofErr w:type="gramStart"/>
            <w:r w:rsidRPr="00B319AD">
              <w:t>в  процессе</w:t>
            </w:r>
            <w:proofErr w:type="gramEnd"/>
            <w:r w:rsidRPr="00B319AD">
              <w:t xml:space="preserve"> ответов на вопросы</w:t>
            </w:r>
          </w:p>
          <w:p w:rsidR="001C2120" w:rsidRPr="00B319AD" w:rsidRDefault="001C2120" w:rsidP="00B319AD">
            <w:pPr>
              <w:jc w:val="both"/>
            </w:pPr>
            <w:r w:rsidRPr="00B319AD">
              <w:t>Умение говорить об одном и том же используемом понятии разными фразами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3</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lastRenderedPageBreak/>
              <w:t>2. Чёткость, последовательность выступления</w:t>
            </w:r>
          </w:p>
          <w:p w:rsidR="001C2120" w:rsidRPr="00B319AD" w:rsidRDefault="001C2120" w:rsidP="00B319AD">
            <w:pPr>
              <w:tabs>
                <w:tab w:val="left" w:pos="9540"/>
              </w:tabs>
              <w:jc w:val="both"/>
            </w:pPr>
            <w:r w:rsidRPr="00B319AD">
              <w:t>Представление автора и названия работы</w:t>
            </w:r>
          </w:p>
          <w:p w:rsidR="001C2120" w:rsidRPr="00B319AD" w:rsidRDefault="001C2120" w:rsidP="00B319AD">
            <w:pPr>
              <w:jc w:val="both"/>
            </w:pPr>
            <w:r w:rsidRPr="00B319AD">
              <w:t>Последовательное изложение основного содержания, или рассказа об интересном, значимом</w:t>
            </w:r>
          </w:p>
          <w:p w:rsidR="001C2120" w:rsidRPr="00B319AD" w:rsidRDefault="001C2120" w:rsidP="00B319AD">
            <w:r w:rsidRPr="00B319AD">
              <w:t>Краткое заключение, наличие аргументированной точки зрения автора</w:t>
            </w:r>
          </w:p>
          <w:p w:rsidR="001C2120" w:rsidRPr="00B319AD" w:rsidRDefault="001C2120" w:rsidP="00B319AD">
            <w:r w:rsidRPr="00B319AD">
              <w:t>Научный стиль изложения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4</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3. Эрудированность автора в рассматриваемой области</w:t>
            </w:r>
          </w:p>
          <w:p w:rsidR="001C2120" w:rsidRPr="00B319AD" w:rsidRDefault="001C2120" w:rsidP="00B319AD">
            <w:pPr>
              <w:tabs>
                <w:tab w:val="left" w:pos="9540"/>
              </w:tabs>
              <w:jc w:val="both"/>
            </w:pPr>
            <w:r w:rsidRPr="00B319AD">
              <w:t>Уровень знакомства автора с современным состоянием проблем</w:t>
            </w:r>
          </w:p>
          <w:p w:rsidR="001C2120" w:rsidRPr="00B319AD" w:rsidRDefault="001C2120" w:rsidP="00B319AD">
            <w:pPr>
              <w:tabs>
                <w:tab w:val="left" w:pos="9540"/>
              </w:tabs>
              <w:jc w:val="both"/>
            </w:pPr>
            <w:r w:rsidRPr="00B319AD">
              <w:t>Качество литературного обзора</w:t>
            </w:r>
          </w:p>
          <w:p w:rsidR="001C2120" w:rsidRPr="00B319AD" w:rsidRDefault="001C2120" w:rsidP="00B319AD">
            <w:pPr>
              <w:tabs>
                <w:tab w:val="left" w:pos="9540"/>
              </w:tabs>
              <w:jc w:val="both"/>
            </w:pPr>
            <w:r w:rsidRPr="00B319AD">
              <w:t>Логичность и оригинальность выводов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0 - 3</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4. Ответы на вопросы</w:t>
            </w:r>
          </w:p>
          <w:p w:rsidR="001C2120" w:rsidRPr="00B319AD" w:rsidRDefault="001C2120" w:rsidP="00B319AD">
            <w:pPr>
              <w:tabs>
                <w:tab w:val="left" w:pos="9540"/>
              </w:tabs>
              <w:jc w:val="both"/>
            </w:pPr>
            <w:r w:rsidRPr="00B319AD">
              <w:t>Правильность ответов</w:t>
            </w:r>
          </w:p>
          <w:p w:rsidR="001C2120" w:rsidRPr="00B319AD" w:rsidRDefault="001C2120" w:rsidP="00B319AD">
            <w:pPr>
              <w:tabs>
                <w:tab w:val="left" w:pos="9540"/>
              </w:tabs>
              <w:jc w:val="both"/>
            </w:pPr>
            <w:r w:rsidRPr="00B319AD">
              <w:t>Уверенность в ответах</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5. Соблюдение регламента</w:t>
            </w:r>
          </w:p>
          <w:p w:rsidR="001C2120" w:rsidRPr="00B319AD" w:rsidRDefault="001C2120" w:rsidP="00B319AD">
            <w:pPr>
              <w:tabs>
                <w:tab w:val="left" w:pos="9540"/>
              </w:tabs>
              <w:jc w:val="both"/>
            </w:pPr>
            <w:r w:rsidRPr="00B319AD">
              <w:t>Контроль времени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0 - 1</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6. Наглядность</w:t>
            </w:r>
          </w:p>
          <w:p w:rsidR="001C2120" w:rsidRPr="00B319AD" w:rsidRDefault="001C2120" w:rsidP="00B319AD">
            <w:pPr>
              <w:tabs>
                <w:tab w:val="left" w:pos="9540"/>
              </w:tabs>
              <w:jc w:val="both"/>
            </w:pPr>
            <w:r w:rsidRPr="00B319AD">
              <w:t>Качество подачи наглядных материалов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666"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r w:rsidRPr="00B319AD">
              <w:t>Итого:</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p>
        </w:tc>
      </w:tr>
    </w:tbl>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r w:rsidRPr="00B319AD">
        <w:t>Дата: _______________________</w:t>
      </w:r>
    </w:p>
    <w:p w:rsidR="001C2120" w:rsidRPr="00B319AD" w:rsidRDefault="001C2120" w:rsidP="00B319AD">
      <w:pPr>
        <w:tabs>
          <w:tab w:val="left" w:pos="2020"/>
        </w:tabs>
      </w:pPr>
      <w:r w:rsidRPr="00B319AD">
        <w:tab/>
        <w:t xml:space="preserve">   </w:t>
      </w:r>
    </w:p>
    <w:p w:rsidR="001C2120" w:rsidRPr="00B319AD" w:rsidRDefault="001C2120" w:rsidP="00B319AD">
      <w:pPr>
        <w:tabs>
          <w:tab w:val="left" w:pos="2020"/>
        </w:tabs>
      </w:pPr>
    </w:p>
    <w:p w:rsidR="001C2120" w:rsidRPr="00B319AD" w:rsidRDefault="001C2120" w:rsidP="00B319AD">
      <w:pPr>
        <w:widowControl w:val="0"/>
        <w:autoSpaceDE w:val="0"/>
        <w:autoSpaceDN w:val="0"/>
        <w:adjustRightInd w:val="0"/>
        <w:jc w:val="center"/>
        <w:rPr>
          <w:b/>
          <w:bCs/>
        </w:rPr>
      </w:pPr>
      <w:r w:rsidRPr="00B319AD">
        <w:rPr>
          <w:b/>
          <w:bCs/>
        </w:rPr>
        <w:t>Критерии оценки реферата как результата учебно-исследовательской деятельности</w:t>
      </w:r>
    </w:p>
    <w:p w:rsidR="001C2120" w:rsidRPr="00B319AD" w:rsidRDefault="001C2120" w:rsidP="00B319AD">
      <w:pPr>
        <w:widowControl w:val="0"/>
        <w:autoSpaceDE w:val="0"/>
        <w:autoSpaceDN w:val="0"/>
        <w:adjustRightInd w:val="0"/>
        <w:jc w:val="center"/>
        <w:rPr>
          <w:b/>
          <w:bCs/>
        </w:rPr>
      </w:pPr>
      <w:r w:rsidRPr="00B319AD">
        <w:rPr>
          <w:b/>
          <w:bCs/>
        </w:rPr>
        <w:t>5 – 9 класс</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4"/>
        <w:gridCol w:w="2159"/>
      </w:tblGrid>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center"/>
              <w:rPr>
                <w:b/>
              </w:rPr>
            </w:pPr>
            <w:r w:rsidRPr="00B319AD">
              <w:rPr>
                <w:b/>
              </w:rPr>
              <w:t>Критерии оценки (от 0 до 20 баллов)</w:t>
            </w:r>
          </w:p>
        </w:tc>
        <w:tc>
          <w:tcPr>
            <w:tcW w:w="2159" w:type="dxa"/>
            <w:tcBorders>
              <w:top w:val="single" w:sz="4" w:space="0" w:color="auto"/>
              <w:left w:val="single" w:sz="4" w:space="0" w:color="auto"/>
              <w:bottom w:val="single" w:sz="4" w:space="0" w:color="auto"/>
              <w:right w:val="single" w:sz="4" w:space="0" w:color="auto"/>
            </w:tcBorders>
            <w:vAlign w:val="center"/>
          </w:tcPr>
          <w:p w:rsidR="001C2120" w:rsidRPr="00B319AD" w:rsidRDefault="001C2120" w:rsidP="00B319AD">
            <w:pPr>
              <w:tabs>
                <w:tab w:val="left" w:pos="9540"/>
              </w:tabs>
              <w:jc w:val="center"/>
              <w:rPr>
                <w:b/>
              </w:rPr>
            </w:pPr>
            <w:r w:rsidRPr="00B319AD">
              <w:rPr>
                <w:b/>
              </w:rPr>
              <w:t>Максимальное количество баллов</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Общие критерии</w:t>
            </w:r>
          </w:p>
          <w:p w:rsidR="001C2120" w:rsidRPr="00B319AD" w:rsidRDefault="001C2120" w:rsidP="00B319AD">
            <w:pPr>
              <w:tabs>
                <w:tab w:val="left" w:pos="9540"/>
              </w:tabs>
              <w:jc w:val="both"/>
            </w:pPr>
            <w:r w:rsidRPr="00B319AD">
              <w:t>Соответствие реферата теме</w:t>
            </w:r>
          </w:p>
          <w:p w:rsidR="001C2120" w:rsidRPr="00B319AD" w:rsidRDefault="001C2120" w:rsidP="00B319AD">
            <w:pPr>
              <w:tabs>
                <w:tab w:val="left" w:pos="9540"/>
              </w:tabs>
              <w:jc w:val="both"/>
            </w:pPr>
            <w:r w:rsidRPr="00B319AD">
              <w:t>Глубина и полнота анализа информации в процессе раскрытия темы</w:t>
            </w:r>
          </w:p>
          <w:p w:rsidR="001C2120" w:rsidRPr="00B319AD" w:rsidRDefault="001C2120" w:rsidP="00B319AD">
            <w:pPr>
              <w:tabs>
                <w:tab w:val="left" w:pos="9540"/>
              </w:tabs>
              <w:jc w:val="both"/>
            </w:pPr>
            <w:r w:rsidRPr="00B319AD">
              <w:t>Логичность, связность, доказательность</w:t>
            </w:r>
          </w:p>
          <w:p w:rsidR="001C2120" w:rsidRPr="00B319AD" w:rsidRDefault="001C2120" w:rsidP="00B319AD">
            <w:pPr>
              <w:tabs>
                <w:tab w:val="left" w:pos="9540"/>
              </w:tabs>
              <w:jc w:val="both"/>
            </w:pPr>
            <w:r w:rsidRPr="00B319AD">
              <w:t>Структурная упорядоченность (наличие ведения, основной части, заключения, их оптимальное соотношение)</w:t>
            </w:r>
          </w:p>
          <w:p w:rsidR="001C2120" w:rsidRPr="00B319AD" w:rsidRDefault="001C2120" w:rsidP="00B319AD">
            <w:pPr>
              <w:tabs>
                <w:tab w:val="left" w:pos="9540"/>
              </w:tabs>
              <w:jc w:val="both"/>
            </w:pPr>
            <w:r w:rsidRPr="00B319AD">
              <w:t>Оформление (наличие плана, списка литературы, культуры цитирования, сноски и т. д.)</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7</w:t>
            </w:r>
          </w:p>
          <w:p w:rsidR="001C2120" w:rsidRPr="00B319AD" w:rsidRDefault="001C2120" w:rsidP="00B319AD">
            <w:pPr>
              <w:tabs>
                <w:tab w:val="left" w:pos="9540"/>
              </w:tabs>
              <w:jc w:val="both"/>
            </w:pP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2. Частные критерии</w:t>
            </w:r>
          </w:p>
          <w:p w:rsidR="001C2120" w:rsidRPr="00B319AD" w:rsidRDefault="001C2120" w:rsidP="00B319AD">
            <w:pPr>
              <w:tabs>
                <w:tab w:val="left" w:pos="9540"/>
              </w:tabs>
              <w:jc w:val="both"/>
            </w:pPr>
            <w:r w:rsidRPr="00B319AD">
              <w:t>1) Критерии оценки введении</w:t>
            </w:r>
          </w:p>
          <w:p w:rsidR="001C2120" w:rsidRPr="00B319AD" w:rsidRDefault="001C2120" w:rsidP="00B319AD">
            <w:pPr>
              <w:tabs>
                <w:tab w:val="left" w:pos="9540"/>
              </w:tabs>
              <w:jc w:val="both"/>
            </w:pPr>
            <w:r w:rsidRPr="00B319AD">
              <w:t>Наличие обоснования выбора темы, её актуальность</w:t>
            </w:r>
          </w:p>
          <w:p w:rsidR="001C2120" w:rsidRPr="00B319AD" w:rsidRDefault="001C2120" w:rsidP="00B319AD">
            <w:pPr>
              <w:tabs>
                <w:tab w:val="left" w:pos="9540"/>
              </w:tabs>
              <w:jc w:val="both"/>
            </w:pPr>
            <w:r w:rsidRPr="00B319AD">
              <w:t>Наличие сформулированных целей и задач работы</w:t>
            </w:r>
          </w:p>
          <w:p w:rsidR="001C2120" w:rsidRPr="00B319AD" w:rsidRDefault="001C2120" w:rsidP="00B319AD">
            <w:pPr>
              <w:tabs>
                <w:tab w:val="left" w:pos="9540"/>
              </w:tabs>
              <w:jc w:val="both"/>
              <w:rPr>
                <w:b/>
              </w:rPr>
            </w:pPr>
            <w:r w:rsidRPr="00B319AD">
              <w:t>Наличие краткой характеристики первоисточников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13</w:t>
            </w:r>
          </w:p>
          <w:p w:rsidR="001C2120" w:rsidRPr="00B319AD" w:rsidRDefault="001C2120" w:rsidP="00B319AD">
            <w:pPr>
              <w:tabs>
                <w:tab w:val="left" w:pos="9540"/>
              </w:tabs>
              <w:jc w:val="both"/>
            </w:pPr>
            <w:r w:rsidRPr="00B319AD">
              <w:t>0 - 4</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2) Критерии оценки основной части</w:t>
            </w:r>
          </w:p>
          <w:p w:rsidR="001C2120" w:rsidRPr="00B319AD" w:rsidRDefault="001C2120" w:rsidP="00B319AD">
            <w:pPr>
              <w:tabs>
                <w:tab w:val="left" w:pos="9540"/>
              </w:tabs>
              <w:jc w:val="both"/>
            </w:pPr>
            <w:r w:rsidRPr="00B319AD">
              <w:t>Структурирование материала по разделам, параграфам, абзацам</w:t>
            </w:r>
          </w:p>
          <w:p w:rsidR="001C2120" w:rsidRPr="00B319AD" w:rsidRDefault="001C2120" w:rsidP="00B319AD">
            <w:pPr>
              <w:tabs>
                <w:tab w:val="left" w:pos="9540"/>
              </w:tabs>
              <w:jc w:val="both"/>
            </w:pPr>
            <w:r w:rsidRPr="00B319AD">
              <w:t>Наличие заголовков к частям текста и их удачность</w:t>
            </w:r>
          </w:p>
          <w:p w:rsidR="001C2120" w:rsidRPr="00B319AD" w:rsidRDefault="001C2120" w:rsidP="00B319AD">
            <w:pPr>
              <w:tabs>
                <w:tab w:val="left" w:pos="9540"/>
              </w:tabs>
              <w:jc w:val="both"/>
            </w:pPr>
            <w:r w:rsidRPr="00B319AD">
              <w:t>Научный стиль изложения</w:t>
            </w:r>
          </w:p>
          <w:p w:rsidR="001C2120" w:rsidRPr="00B319AD" w:rsidRDefault="001C2120" w:rsidP="00B319AD">
            <w:pPr>
              <w:tabs>
                <w:tab w:val="left" w:pos="9540"/>
              </w:tabs>
              <w:jc w:val="both"/>
            </w:pPr>
            <w:proofErr w:type="spellStart"/>
            <w:r w:rsidRPr="00B319AD">
              <w:t>Проблемность</w:t>
            </w:r>
            <w:proofErr w:type="spellEnd"/>
            <w:r w:rsidRPr="00B319AD">
              <w:t xml:space="preserve"> и разносторонность в изложении материала</w:t>
            </w:r>
          </w:p>
          <w:p w:rsidR="001C2120" w:rsidRPr="00B319AD" w:rsidRDefault="001C2120" w:rsidP="00B319AD">
            <w:pPr>
              <w:tabs>
                <w:tab w:val="left" w:pos="9540"/>
              </w:tabs>
              <w:jc w:val="both"/>
            </w:pPr>
            <w:r w:rsidRPr="00B319AD">
              <w:t>Выделение в тексте основных понятий и терминов, их толкование</w:t>
            </w:r>
          </w:p>
          <w:p w:rsidR="001C2120" w:rsidRPr="00B319AD" w:rsidRDefault="001C2120" w:rsidP="00B319AD">
            <w:pPr>
              <w:tabs>
                <w:tab w:val="left" w:pos="9540"/>
              </w:tabs>
              <w:jc w:val="both"/>
            </w:pPr>
            <w:r w:rsidRPr="00B319AD">
              <w:t>Наличие примеров, иллюстрирующих теоретические положения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5</w:t>
            </w:r>
          </w:p>
          <w:p w:rsidR="001C2120" w:rsidRPr="00B319AD" w:rsidRDefault="001C2120" w:rsidP="00B319AD">
            <w:pPr>
              <w:tabs>
                <w:tab w:val="left" w:pos="9540"/>
              </w:tabs>
              <w:jc w:val="both"/>
            </w:pP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3) Критерии оценки заключения</w:t>
            </w:r>
          </w:p>
          <w:p w:rsidR="001C2120" w:rsidRPr="00B319AD" w:rsidRDefault="001C2120" w:rsidP="00B319AD">
            <w:pPr>
              <w:tabs>
                <w:tab w:val="left" w:pos="9540"/>
              </w:tabs>
              <w:jc w:val="both"/>
            </w:pPr>
            <w:r w:rsidRPr="00B319AD">
              <w:t>Наличие выводов по результатам анализа</w:t>
            </w:r>
          </w:p>
          <w:p w:rsidR="001C2120" w:rsidRPr="00B319AD" w:rsidRDefault="001C2120" w:rsidP="00B319AD">
            <w:pPr>
              <w:tabs>
                <w:tab w:val="left" w:pos="9540"/>
              </w:tabs>
              <w:jc w:val="both"/>
            </w:pPr>
            <w:r w:rsidRPr="00B319AD">
              <w:t>Выражение своего мнения по проблеме</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4). Наглядность</w:t>
            </w:r>
          </w:p>
          <w:p w:rsidR="001C2120" w:rsidRPr="00B319AD" w:rsidRDefault="001C2120" w:rsidP="00B319AD">
            <w:pPr>
              <w:tabs>
                <w:tab w:val="left" w:pos="9540"/>
              </w:tabs>
              <w:jc w:val="both"/>
              <w:rPr>
                <w:b/>
              </w:rPr>
            </w:pPr>
            <w:r w:rsidRPr="00B319AD">
              <w:t>Наличие схем, графиков, таблиц, рисунков, фотографий объектов изучения и т. д. (в тексте или приложениях)</w:t>
            </w:r>
          </w:p>
          <w:p w:rsidR="001C2120" w:rsidRPr="00B319AD" w:rsidRDefault="001C2120" w:rsidP="00B319AD">
            <w:pPr>
              <w:tabs>
                <w:tab w:val="left" w:pos="9540"/>
              </w:tabs>
              <w:jc w:val="both"/>
            </w:pPr>
            <w:r w:rsidRPr="00B319AD">
              <w:t>Качество наглядных материалов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9873" w:type="dxa"/>
            <w:gridSpan w:val="2"/>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rPr>
                <w:i/>
              </w:rPr>
            </w:pPr>
          </w:p>
          <w:p w:rsidR="001C2120" w:rsidRPr="00B319AD" w:rsidRDefault="001C2120" w:rsidP="00B319AD">
            <w:pPr>
              <w:tabs>
                <w:tab w:val="left" w:pos="9540"/>
              </w:tabs>
              <w:jc w:val="center"/>
              <w:rPr>
                <w:i/>
              </w:rPr>
            </w:pPr>
            <w:r w:rsidRPr="00B319AD">
              <w:rPr>
                <w:i/>
              </w:rPr>
              <w:lastRenderedPageBreak/>
              <w:t>Работа к публичной защите ________________допускается/не допускается</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center"/>
            </w:pPr>
          </w:p>
          <w:p w:rsidR="001C2120" w:rsidRPr="00B319AD" w:rsidRDefault="001C2120" w:rsidP="00B319AD">
            <w:pPr>
              <w:tabs>
                <w:tab w:val="left" w:pos="9540"/>
              </w:tabs>
              <w:jc w:val="center"/>
              <w:rPr>
                <w:b/>
              </w:rPr>
            </w:pPr>
            <w:r w:rsidRPr="00B319AD">
              <w:rPr>
                <w:b/>
              </w:rPr>
              <w:t>Оценка устного выступления (от 0 до 14 баллов)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1. Степень владения содержанием доклада</w:t>
            </w:r>
          </w:p>
          <w:p w:rsidR="001C2120" w:rsidRPr="00B319AD" w:rsidRDefault="001C2120" w:rsidP="00B319AD">
            <w:pPr>
              <w:tabs>
                <w:tab w:val="left" w:pos="9540"/>
              </w:tabs>
              <w:jc w:val="both"/>
            </w:pPr>
            <w:r w:rsidRPr="00B319AD">
              <w:t>Использование текста доклада: выступление без опоры на текст доклада, или обращение к тексту в отдельных случаях, или зачитывание текста</w:t>
            </w:r>
          </w:p>
          <w:p w:rsidR="001C2120" w:rsidRPr="00B319AD" w:rsidRDefault="001C2120" w:rsidP="00B319AD">
            <w:pPr>
              <w:tabs>
                <w:tab w:val="left" w:pos="9540"/>
              </w:tabs>
              <w:jc w:val="both"/>
            </w:pPr>
            <w:r w:rsidRPr="00B319AD">
              <w:t xml:space="preserve">Отсутствие неверных утверждений, ошибок, оговорок в ходе доклада и </w:t>
            </w:r>
            <w:proofErr w:type="gramStart"/>
            <w:r w:rsidRPr="00B319AD">
              <w:t>в  процессе</w:t>
            </w:r>
            <w:proofErr w:type="gramEnd"/>
            <w:r w:rsidRPr="00B319AD">
              <w:t xml:space="preserve"> ответов на вопросы</w:t>
            </w:r>
          </w:p>
          <w:p w:rsidR="001C2120" w:rsidRPr="00B319AD" w:rsidRDefault="001C2120" w:rsidP="00B319AD">
            <w:pPr>
              <w:jc w:val="both"/>
            </w:pPr>
            <w:r w:rsidRPr="00B319AD">
              <w:t>Умение говорить об одном и том же используемом понятии разными фразами</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3</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2. Чёткость, последовательность выступления</w:t>
            </w:r>
          </w:p>
          <w:p w:rsidR="001C2120" w:rsidRPr="00B319AD" w:rsidRDefault="001C2120" w:rsidP="00B319AD">
            <w:pPr>
              <w:tabs>
                <w:tab w:val="left" w:pos="9540"/>
              </w:tabs>
              <w:jc w:val="both"/>
            </w:pPr>
            <w:r w:rsidRPr="00B319AD">
              <w:t>Представление автора и названия работы</w:t>
            </w:r>
          </w:p>
          <w:p w:rsidR="001C2120" w:rsidRPr="00B319AD" w:rsidRDefault="001C2120" w:rsidP="00B319AD">
            <w:pPr>
              <w:jc w:val="both"/>
            </w:pPr>
            <w:r w:rsidRPr="00B319AD">
              <w:t>Последовательное изложение основного содержания работы или рассказа о наиболее интересных, значимых элементах</w:t>
            </w:r>
          </w:p>
          <w:p w:rsidR="001C2120" w:rsidRPr="00B319AD" w:rsidRDefault="001C2120" w:rsidP="00B319AD">
            <w:r w:rsidRPr="00B319AD">
              <w:t>Краткое заключение, наличие аргументированной точки зрения автора</w:t>
            </w:r>
          </w:p>
          <w:p w:rsidR="001C2120" w:rsidRPr="00B319AD" w:rsidRDefault="001C2120" w:rsidP="00B319AD">
            <w:r w:rsidRPr="00B319AD">
              <w:t>Научный стиль изложения</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4</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3. Эрудированность автора в рассматриваемой области</w:t>
            </w:r>
          </w:p>
          <w:p w:rsidR="001C2120" w:rsidRPr="00B319AD" w:rsidRDefault="001C2120" w:rsidP="00B319AD">
            <w:pPr>
              <w:tabs>
                <w:tab w:val="left" w:pos="9540"/>
              </w:tabs>
              <w:jc w:val="both"/>
            </w:pPr>
            <w:r w:rsidRPr="00B319AD">
              <w:t>Уровень знакомства автора с современным состоянием проблем</w:t>
            </w:r>
          </w:p>
          <w:p w:rsidR="001C2120" w:rsidRPr="00B319AD" w:rsidRDefault="001C2120" w:rsidP="00B319AD">
            <w:pPr>
              <w:tabs>
                <w:tab w:val="left" w:pos="9540"/>
              </w:tabs>
              <w:jc w:val="both"/>
            </w:pPr>
            <w:r w:rsidRPr="00B319AD">
              <w:t>Качество литературного обзора</w:t>
            </w:r>
          </w:p>
          <w:p w:rsidR="001C2120" w:rsidRPr="00B319AD" w:rsidRDefault="001C2120" w:rsidP="00B319AD">
            <w:pPr>
              <w:tabs>
                <w:tab w:val="left" w:pos="9540"/>
              </w:tabs>
              <w:jc w:val="both"/>
            </w:pPr>
            <w:r w:rsidRPr="00B319AD">
              <w:t>Логичность и оригинальность выводов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0 - 3</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4. Ответы на вопросы</w:t>
            </w:r>
          </w:p>
          <w:p w:rsidR="001C2120" w:rsidRPr="00B319AD" w:rsidRDefault="001C2120" w:rsidP="00B319AD">
            <w:pPr>
              <w:tabs>
                <w:tab w:val="left" w:pos="9540"/>
              </w:tabs>
              <w:jc w:val="both"/>
            </w:pPr>
            <w:r w:rsidRPr="00B319AD">
              <w:t>Правильность ответов</w:t>
            </w:r>
          </w:p>
          <w:p w:rsidR="001C2120" w:rsidRPr="00B319AD" w:rsidRDefault="001C2120" w:rsidP="00B319AD">
            <w:pPr>
              <w:tabs>
                <w:tab w:val="left" w:pos="9540"/>
              </w:tabs>
              <w:jc w:val="both"/>
            </w:pPr>
            <w:r w:rsidRPr="00B319AD">
              <w:t>Уверенность в ответах</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rPr>
                <w:b/>
              </w:rPr>
            </w:pPr>
            <w:r w:rsidRPr="00B319AD">
              <w:rPr>
                <w:b/>
              </w:rPr>
              <w:t>5. Наглядность</w:t>
            </w:r>
          </w:p>
          <w:p w:rsidR="001C2120" w:rsidRPr="00B319AD" w:rsidRDefault="001C2120" w:rsidP="00B319AD">
            <w:pPr>
              <w:tabs>
                <w:tab w:val="left" w:pos="9540"/>
              </w:tabs>
              <w:jc w:val="both"/>
            </w:pPr>
            <w:r w:rsidRPr="00B319AD">
              <w:t>Способ подачи наглядных материалов</w:t>
            </w:r>
          </w:p>
          <w:p w:rsidR="001C2120" w:rsidRPr="00B319AD" w:rsidRDefault="001C2120" w:rsidP="00B319AD">
            <w:pPr>
              <w:tabs>
                <w:tab w:val="left" w:pos="9540"/>
              </w:tabs>
              <w:jc w:val="both"/>
            </w:pPr>
            <w:r w:rsidRPr="00B319AD">
              <w:t>Качество подачи наглядных материалов</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tabs>
                <w:tab w:val="left" w:pos="9540"/>
              </w:tabs>
              <w:jc w:val="both"/>
            </w:pPr>
            <w:r w:rsidRPr="00B319AD">
              <w:t>0 - 2</w:t>
            </w:r>
          </w:p>
        </w:tc>
      </w:tr>
      <w:tr w:rsidR="001C2120" w:rsidRPr="00B319AD" w:rsidTr="00674834">
        <w:trPr>
          <w:jc w:val="center"/>
        </w:trPr>
        <w:tc>
          <w:tcPr>
            <w:tcW w:w="7714"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r w:rsidRPr="00B319AD">
              <w:t>Итого:</w:t>
            </w:r>
          </w:p>
        </w:tc>
        <w:tc>
          <w:tcPr>
            <w:tcW w:w="2159" w:type="dxa"/>
            <w:tcBorders>
              <w:top w:val="single" w:sz="4" w:space="0" w:color="auto"/>
              <w:left w:val="single" w:sz="4" w:space="0" w:color="auto"/>
              <w:bottom w:val="single" w:sz="4" w:space="0" w:color="auto"/>
              <w:right w:val="single" w:sz="4" w:space="0" w:color="auto"/>
            </w:tcBorders>
          </w:tcPr>
          <w:p w:rsidR="001C2120" w:rsidRPr="00B319AD" w:rsidRDefault="001C2120" w:rsidP="00B319AD">
            <w:pPr>
              <w:numPr>
                <w:ilvl w:val="12"/>
                <w:numId w:val="0"/>
              </w:numPr>
              <w:tabs>
                <w:tab w:val="left" w:pos="9540"/>
              </w:tabs>
              <w:jc w:val="both"/>
            </w:pPr>
          </w:p>
        </w:tc>
      </w:tr>
    </w:tbl>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p>
    <w:p w:rsidR="001C2120" w:rsidRPr="00B319AD" w:rsidRDefault="001C2120" w:rsidP="00B319AD">
      <w:pPr>
        <w:widowControl w:val="0"/>
        <w:autoSpaceDE w:val="0"/>
        <w:autoSpaceDN w:val="0"/>
        <w:adjustRightInd w:val="0"/>
        <w:jc w:val="both"/>
      </w:pPr>
      <w:r w:rsidRPr="00B319AD">
        <w:t>Дата: _______________________</w:t>
      </w:r>
    </w:p>
    <w:p w:rsidR="001C2120" w:rsidRPr="00B319AD" w:rsidRDefault="001C2120" w:rsidP="00B319AD">
      <w:pPr>
        <w:tabs>
          <w:tab w:val="left" w:pos="2020"/>
        </w:tabs>
      </w:pPr>
      <w:r w:rsidRPr="00B319AD">
        <w:tab/>
        <w:t xml:space="preserve">   </w:t>
      </w:r>
    </w:p>
    <w:p w:rsidR="001C2120" w:rsidRPr="00B319AD" w:rsidRDefault="001C2120" w:rsidP="00B319AD">
      <w:pPr>
        <w:tabs>
          <w:tab w:val="left" w:pos="2020"/>
        </w:tabs>
      </w:pPr>
    </w:p>
    <w:p w:rsidR="001C2120" w:rsidRPr="00B319AD" w:rsidRDefault="001C2120" w:rsidP="00B319AD">
      <w:pPr>
        <w:tabs>
          <w:tab w:val="left" w:pos="2020"/>
        </w:tabs>
      </w:pPr>
    </w:p>
    <w:p w:rsidR="001C2120" w:rsidRPr="00B319AD" w:rsidRDefault="001C2120" w:rsidP="00B319AD">
      <w:pPr>
        <w:tabs>
          <w:tab w:val="left" w:pos="2020"/>
        </w:tabs>
      </w:pPr>
    </w:p>
    <w:p w:rsidR="001C2120" w:rsidRPr="00B319AD" w:rsidRDefault="001C2120" w:rsidP="00B319AD">
      <w:pPr>
        <w:tabs>
          <w:tab w:val="left" w:pos="2020"/>
        </w:tabs>
      </w:pPr>
    </w:p>
    <w:p w:rsidR="001C2120" w:rsidRPr="00B319AD" w:rsidRDefault="001C2120" w:rsidP="00B319AD">
      <w:pPr>
        <w:tabs>
          <w:tab w:val="left" w:pos="2020"/>
        </w:tabs>
      </w:pPr>
    </w:p>
    <w:p w:rsidR="001C2120" w:rsidRPr="00B319AD" w:rsidRDefault="001C2120" w:rsidP="00B319AD">
      <w:pPr>
        <w:tabs>
          <w:tab w:val="left" w:pos="2020"/>
        </w:tabs>
      </w:pPr>
    </w:p>
    <w:p w:rsidR="001C2120" w:rsidRDefault="001C2120"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B319AD" w:rsidRDefault="00B319AD" w:rsidP="00B319AD">
      <w:pPr>
        <w:tabs>
          <w:tab w:val="left" w:pos="2020"/>
        </w:tabs>
      </w:pPr>
    </w:p>
    <w:p w:rsidR="004C6DFD" w:rsidRDefault="004C6DFD" w:rsidP="00B319AD">
      <w:pPr>
        <w:tabs>
          <w:tab w:val="left" w:pos="2020"/>
        </w:tabs>
      </w:pPr>
    </w:p>
    <w:p w:rsidR="004C6DFD" w:rsidRDefault="004C6DFD" w:rsidP="00B319AD">
      <w:pPr>
        <w:tabs>
          <w:tab w:val="left" w:pos="2020"/>
        </w:tabs>
      </w:pPr>
    </w:p>
    <w:p w:rsidR="004C6DFD" w:rsidRDefault="004C6DFD" w:rsidP="00B319AD">
      <w:pPr>
        <w:tabs>
          <w:tab w:val="left" w:pos="2020"/>
        </w:tabs>
      </w:pPr>
    </w:p>
    <w:p w:rsidR="004C6DFD" w:rsidRDefault="004C6DFD" w:rsidP="00B319AD">
      <w:pPr>
        <w:tabs>
          <w:tab w:val="left" w:pos="2020"/>
        </w:tabs>
      </w:pPr>
    </w:p>
    <w:p w:rsidR="004C6DFD" w:rsidRDefault="004C6DFD" w:rsidP="00B319AD">
      <w:pPr>
        <w:tabs>
          <w:tab w:val="left" w:pos="2020"/>
        </w:tabs>
      </w:pPr>
      <w:bookmarkStart w:id="0" w:name="_GoBack"/>
      <w:bookmarkEnd w:id="0"/>
    </w:p>
    <w:p w:rsidR="00B319AD" w:rsidRPr="00B319AD" w:rsidRDefault="00B319AD" w:rsidP="00B319AD">
      <w:pPr>
        <w:tabs>
          <w:tab w:val="left" w:pos="2020"/>
        </w:tabs>
      </w:pPr>
    </w:p>
    <w:p w:rsidR="001C2120" w:rsidRPr="00B319AD" w:rsidRDefault="001C2120" w:rsidP="00B319AD">
      <w:pPr>
        <w:tabs>
          <w:tab w:val="left" w:pos="2020"/>
        </w:tabs>
      </w:pPr>
    </w:p>
    <w:p w:rsidR="001C2120" w:rsidRPr="00B319AD" w:rsidRDefault="001C2120" w:rsidP="00B319AD">
      <w:pPr>
        <w:tabs>
          <w:tab w:val="left" w:pos="2020"/>
        </w:tabs>
      </w:pPr>
    </w:p>
    <w:p w:rsidR="001C2120" w:rsidRPr="00B319AD" w:rsidRDefault="001C2120" w:rsidP="00B319AD">
      <w:pPr>
        <w:suppressAutoHyphens/>
        <w:autoSpaceDE w:val="0"/>
        <w:autoSpaceDN w:val="0"/>
        <w:adjustRightInd w:val="0"/>
        <w:jc w:val="center"/>
        <w:rPr>
          <w:b/>
          <w:bCs/>
          <w:spacing w:val="-6"/>
        </w:rPr>
      </w:pPr>
      <w:r w:rsidRPr="00B319AD">
        <w:rPr>
          <w:b/>
          <w:bCs/>
          <w:spacing w:val="-6"/>
        </w:rPr>
        <w:lastRenderedPageBreak/>
        <w:t>Примерное ПОЛОЖЕНИЕ</w:t>
      </w:r>
    </w:p>
    <w:p w:rsidR="001C2120" w:rsidRPr="00B319AD" w:rsidRDefault="001C2120" w:rsidP="00B319AD">
      <w:pPr>
        <w:jc w:val="center"/>
        <w:rPr>
          <w:b/>
        </w:rPr>
      </w:pPr>
      <w:bookmarkStart w:id="1" w:name="_Toc196646119"/>
      <w:bookmarkStart w:id="2" w:name="_Toc196646246"/>
      <w:bookmarkStart w:id="3" w:name="_Toc196729957"/>
      <w:bookmarkStart w:id="4" w:name="_Toc196729986"/>
      <w:bookmarkStart w:id="5" w:name="_Toc196730015"/>
      <w:r w:rsidRPr="00B319AD">
        <w:rPr>
          <w:b/>
        </w:rPr>
        <w:t xml:space="preserve"> о проведении научно-практической конференции школьников</w:t>
      </w:r>
      <w:bookmarkEnd w:id="1"/>
      <w:bookmarkEnd w:id="2"/>
      <w:bookmarkEnd w:id="3"/>
      <w:bookmarkEnd w:id="4"/>
      <w:bookmarkEnd w:id="5"/>
      <w:r w:rsidRPr="00B319AD">
        <w:rPr>
          <w:b/>
        </w:rPr>
        <w:t xml:space="preserve"> </w:t>
      </w:r>
    </w:p>
    <w:p w:rsidR="001C2120" w:rsidRPr="00B319AD" w:rsidRDefault="001C2120" w:rsidP="00B319AD">
      <w:pPr>
        <w:jc w:val="both"/>
        <w:rPr>
          <w:b/>
        </w:rPr>
      </w:pPr>
      <w:bookmarkStart w:id="6" w:name="_Toc119245763"/>
      <w:bookmarkStart w:id="7" w:name="_Toc196646121"/>
      <w:bookmarkStart w:id="8" w:name="_Toc196646248"/>
      <w:bookmarkStart w:id="9" w:name="_Toc196729959"/>
      <w:bookmarkStart w:id="10" w:name="_Toc196729988"/>
      <w:bookmarkStart w:id="11" w:name="_Toc196730017"/>
    </w:p>
    <w:p w:rsidR="001C2120" w:rsidRPr="00B319AD" w:rsidRDefault="001C2120" w:rsidP="00B319AD">
      <w:pPr>
        <w:jc w:val="center"/>
        <w:rPr>
          <w:b/>
        </w:rPr>
      </w:pPr>
      <w:r w:rsidRPr="00B319AD">
        <w:rPr>
          <w:b/>
        </w:rPr>
        <w:t>1. Цели и задачи</w:t>
      </w:r>
      <w:bookmarkEnd w:id="6"/>
      <w:bookmarkEnd w:id="7"/>
      <w:bookmarkEnd w:id="8"/>
      <w:bookmarkEnd w:id="9"/>
      <w:bookmarkEnd w:id="10"/>
      <w:bookmarkEnd w:id="11"/>
    </w:p>
    <w:p w:rsidR="001C2120" w:rsidRPr="00B319AD" w:rsidRDefault="001C2120" w:rsidP="00B319AD">
      <w:pPr>
        <w:jc w:val="both"/>
      </w:pPr>
      <w:r w:rsidRPr="00B319AD">
        <w:t>1.1. Развитие интеллектуально-творческого потенциала личности ребенка путем совершенствования навыков исследовательского поведения и развития соответствующих способностей.</w:t>
      </w:r>
    </w:p>
    <w:p w:rsidR="001C2120" w:rsidRPr="00B319AD" w:rsidRDefault="001C2120" w:rsidP="00B319AD">
      <w:pPr>
        <w:jc w:val="both"/>
      </w:pPr>
      <w:r w:rsidRPr="00B319AD">
        <w:t>1.2. Повышение творческой активности детей.</w:t>
      </w:r>
    </w:p>
    <w:p w:rsidR="001C2120" w:rsidRPr="00B319AD" w:rsidRDefault="001C2120" w:rsidP="00B319AD">
      <w:pPr>
        <w:jc w:val="both"/>
      </w:pPr>
      <w:r w:rsidRPr="00B319AD">
        <w:t>1.3. Формирование у педагогов и учащихся представления об исследовательском обучении, как ведущем способе учебной деятельности и стиле жизни.</w:t>
      </w:r>
    </w:p>
    <w:p w:rsidR="001C2120" w:rsidRPr="00B319AD" w:rsidRDefault="001C2120" w:rsidP="00B319AD">
      <w:pPr>
        <w:jc w:val="both"/>
      </w:pPr>
      <w:r w:rsidRPr="00B319AD">
        <w:t>1.4. Совершенствование и распространение образовательных программ и педагогических технологий проведения учебных исследований со школьниками.</w:t>
      </w:r>
    </w:p>
    <w:p w:rsidR="001C2120" w:rsidRPr="00B319AD" w:rsidRDefault="001C2120" w:rsidP="00B319AD">
      <w:pPr>
        <w:jc w:val="both"/>
      </w:pPr>
      <w:r w:rsidRPr="00B319AD">
        <w:t>1.5. Стимулирование у   школьников интереса к фундаментальным и прикладным наукам.</w:t>
      </w:r>
    </w:p>
    <w:p w:rsidR="001C2120" w:rsidRPr="00B319AD" w:rsidRDefault="001C2120" w:rsidP="00B319AD">
      <w:pPr>
        <w:jc w:val="both"/>
      </w:pPr>
      <w:r w:rsidRPr="00B319AD">
        <w:t>1.6. Содействие формированию у детей научной картины мира.</w:t>
      </w:r>
    </w:p>
    <w:p w:rsidR="001C2120" w:rsidRPr="00B319AD" w:rsidRDefault="001C2120" w:rsidP="00B319AD">
      <w:pPr>
        <w:jc w:val="both"/>
      </w:pPr>
      <w:r w:rsidRPr="00B319AD">
        <w:t>1.7. Пропаганда лучших методических разработок по учебно-исследовательской деятельности   школьников.</w:t>
      </w:r>
    </w:p>
    <w:p w:rsidR="001C2120" w:rsidRPr="00B319AD" w:rsidRDefault="001C2120" w:rsidP="00B319AD">
      <w:pPr>
        <w:jc w:val="center"/>
        <w:rPr>
          <w:b/>
        </w:rPr>
      </w:pPr>
    </w:p>
    <w:p w:rsidR="001C2120" w:rsidRPr="00B319AD" w:rsidRDefault="001C2120" w:rsidP="00B319AD">
      <w:pPr>
        <w:jc w:val="center"/>
        <w:rPr>
          <w:b/>
        </w:rPr>
      </w:pPr>
      <w:r w:rsidRPr="00B319AD">
        <w:rPr>
          <w:b/>
        </w:rPr>
        <w:t xml:space="preserve">2. </w:t>
      </w:r>
      <w:bookmarkStart w:id="12" w:name="_Toc119245764"/>
      <w:r w:rsidRPr="00B319AD">
        <w:rPr>
          <w:b/>
        </w:rPr>
        <w:t>Участники</w:t>
      </w:r>
      <w:bookmarkEnd w:id="12"/>
      <w:r w:rsidRPr="00B319AD">
        <w:rPr>
          <w:b/>
        </w:rPr>
        <w:t xml:space="preserve"> конференции</w:t>
      </w:r>
    </w:p>
    <w:p w:rsidR="001C2120" w:rsidRPr="00B319AD" w:rsidRDefault="001C2120" w:rsidP="00B319AD">
      <w:pPr>
        <w:jc w:val="both"/>
      </w:pPr>
      <w:r w:rsidRPr="00B319AD">
        <w:t>Участниками конкурса могут быть обучающиеся.</w:t>
      </w:r>
    </w:p>
    <w:p w:rsidR="001C2120" w:rsidRPr="00B319AD" w:rsidRDefault="001C2120" w:rsidP="00B319AD">
      <w:pPr>
        <w:jc w:val="center"/>
        <w:rPr>
          <w:b/>
        </w:rPr>
      </w:pPr>
      <w:bookmarkStart w:id="13" w:name="_Toc119245765"/>
    </w:p>
    <w:p w:rsidR="001C2120" w:rsidRPr="00B319AD" w:rsidRDefault="001C2120" w:rsidP="00B319AD">
      <w:pPr>
        <w:jc w:val="center"/>
        <w:rPr>
          <w:b/>
        </w:rPr>
      </w:pPr>
      <w:r w:rsidRPr="00B319AD">
        <w:rPr>
          <w:b/>
        </w:rPr>
        <w:t>3. Жюри</w:t>
      </w:r>
      <w:bookmarkEnd w:id="13"/>
      <w:r w:rsidRPr="00B319AD">
        <w:rPr>
          <w:b/>
        </w:rPr>
        <w:t xml:space="preserve"> конференции</w:t>
      </w:r>
    </w:p>
    <w:p w:rsidR="001C2120" w:rsidRPr="00B319AD" w:rsidRDefault="001C2120" w:rsidP="00B319AD">
      <w:pPr>
        <w:jc w:val="both"/>
      </w:pPr>
      <w:r w:rsidRPr="00B319AD">
        <w:t>К работе в жюри привлекаются специалисты, занимающиеся исследовательским обучением детей и взрослых, учителя-исследователи и специалисты.</w:t>
      </w:r>
    </w:p>
    <w:p w:rsidR="001C2120" w:rsidRPr="00B319AD" w:rsidRDefault="001C2120" w:rsidP="00B319AD">
      <w:pPr>
        <w:jc w:val="center"/>
        <w:rPr>
          <w:b/>
        </w:rPr>
      </w:pPr>
    </w:p>
    <w:p w:rsidR="001C2120" w:rsidRPr="00B319AD" w:rsidRDefault="001C2120" w:rsidP="00B319AD">
      <w:pPr>
        <w:jc w:val="center"/>
        <w:rPr>
          <w:b/>
        </w:rPr>
      </w:pPr>
      <w:r w:rsidRPr="00B319AD">
        <w:rPr>
          <w:b/>
        </w:rPr>
        <w:t xml:space="preserve">4. Критерии </w:t>
      </w:r>
      <w:proofErr w:type="gramStart"/>
      <w:r w:rsidRPr="00B319AD">
        <w:rPr>
          <w:b/>
        </w:rPr>
        <w:t>оценки  работ</w:t>
      </w:r>
      <w:proofErr w:type="gramEnd"/>
    </w:p>
    <w:p w:rsidR="001C2120" w:rsidRPr="00B319AD" w:rsidRDefault="001C2120" w:rsidP="00B319AD">
      <w:pPr>
        <w:tabs>
          <w:tab w:val="left" w:pos="9540"/>
        </w:tabs>
        <w:jc w:val="both"/>
      </w:pPr>
      <w:r w:rsidRPr="00B319AD">
        <w:t xml:space="preserve">При </w:t>
      </w:r>
      <w:proofErr w:type="gramStart"/>
      <w:r w:rsidRPr="00B319AD">
        <w:t>оценке  работ</w:t>
      </w:r>
      <w:proofErr w:type="gramEnd"/>
      <w:r w:rsidRPr="00B319AD">
        <w:t xml:space="preserve"> жюри придерживается установленных критериев. </w:t>
      </w:r>
    </w:p>
    <w:p w:rsidR="001C2120" w:rsidRPr="00B319AD" w:rsidRDefault="001C2120" w:rsidP="00B319AD">
      <w:pPr>
        <w:jc w:val="center"/>
        <w:rPr>
          <w:b/>
        </w:rPr>
      </w:pPr>
      <w:bookmarkStart w:id="14" w:name="_Toc119245767"/>
    </w:p>
    <w:p w:rsidR="001C2120" w:rsidRPr="00B319AD" w:rsidRDefault="001C2120" w:rsidP="00B319AD">
      <w:pPr>
        <w:jc w:val="center"/>
        <w:rPr>
          <w:b/>
        </w:rPr>
      </w:pPr>
      <w:r w:rsidRPr="00B319AD">
        <w:rPr>
          <w:b/>
        </w:rPr>
        <w:t>5. Требования к работам</w:t>
      </w:r>
      <w:bookmarkEnd w:id="14"/>
    </w:p>
    <w:p w:rsidR="001C2120" w:rsidRPr="00B319AD" w:rsidRDefault="001C2120" w:rsidP="00B319AD">
      <w:pPr>
        <w:jc w:val="both"/>
      </w:pPr>
      <w:r w:rsidRPr="00B319AD">
        <w:t>5.1. Для участия в конференции принимаются исследовательские работы и творческие проекты любой тематической направленности.</w:t>
      </w:r>
    </w:p>
    <w:p w:rsidR="001C2120" w:rsidRPr="00B319AD" w:rsidRDefault="001C2120" w:rsidP="00B319AD">
      <w:pPr>
        <w:jc w:val="both"/>
      </w:pPr>
      <w:r w:rsidRPr="00B319AD">
        <w:t>5.2. Представленные работы классифицируются оргкомитетом по следующим отделениям:</w:t>
      </w:r>
    </w:p>
    <w:p w:rsidR="001C2120" w:rsidRPr="00B319AD" w:rsidRDefault="001C2120" w:rsidP="00B319AD">
      <w:pPr>
        <w:jc w:val="both"/>
      </w:pPr>
      <w:r w:rsidRPr="00B319AD">
        <w:t>• гуманитарное;</w:t>
      </w:r>
    </w:p>
    <w:p w:rsidR="001C2120" w:rsidRPr="00B319AD" w:rsidRDefault="001C2120" w:rsidP="00B319AD">
      <w:pPr>
        <w:jc w:val="both"/>
      </w:pPr>
      <w:r w:rsidRPr="00B319AD">
        <w:t>• естественно-научное;</w:t>
      </w:r>
    </w:p>
    <w:p w:rsidR="001C2120" w:rsidRPr="00B319AD" w:rsidRDefault="001C2120" w:rsidP="00B319AD">
      <w:pPr>
        <w:jc w:val="both"/>
      </w:pPr>
      <w:r w:rsidRPr="00B319AD">
        <w:t>• физико-техническое.</w:t>
      </w:r>
    </w:p>
    <w:p w:rsidR="001C2120" w:rsidRPr="00B319AD" w:rsidRDefault="001C2120" w:rsidP="00B319AD">
      <w:pPr>
        <w:jc w:val="both"/>
      </w:pPr>
      <w:r w:rsidRPr="00B319AD">
        <w:t>5.3. Возможны и другие направления.</w:t>
      </w:r>
    </w:p>
    <w:p w:rsidR="001C2120" w:rsidRPr="00B319AD" w:rsidRDefault="001C2120" w:rsidP="00B319AD">
      <w:pPr>
        <w:jc w:val="center"/>
        <w:rPr>
          <w:b/>
        </w:rPr>
      </w:pPr>
    </w:p>
    <w:p w:rsidR="001C2120" w:rsidRPr="00B319AD" w:rsidRDefault="001C2120" w:rsidP="00B319AD">
      <w:pPr>
        <w:jc w:val="center"/>
        <w:rPr>
          <w:b/>
        </w:rPr>
      </w:pPr>
      <w:r w:rsidRPr="00B319AD">
        <w:rPr>
          <w:b/>
        </w:rPr>
        <w:t xml:space="preserve">6. </w:t>
      </w:r>
      <w:bookmarkStart w:id="15" w:name="_Toc119245768"/>
      <w:r w:rsidRPr="00B319AD">
        <w:rPr>
          <w:b/>
        </w:rPr>
        <w:t>Этапы проведения конференции</w:t>
      </w:r>
      <w:bookmarkEnd w:id="15"/>
    </w:p>
    <w:p w:rsidR="001C2120" w:rsidRPr="00B319AD" w:rsidRDefault="001C2120" w:rsidP="00B319AD">
      <w:pPr>
        <w:jc w:val="both"/>
      </w:pPr>
      <w:r w:rsidRPr="00B319AD">
        <w:t>6.1. Конференция проходит в два этапа: первый – отборочный, второй – защита проектов.</w:t>
      </w:r>
    </w:p>
    <w:p w:rsidR="001C2120" w:rsidRPr="00B319AD" w:rsidRDefault="001C2120" w:rsidP="00B319AD">
      <w:pPr>
        <w:jc w:val="center"/>
        <w:rPr>
          <w:b/>
        </w:rPr>
      </w:pPr>
      <w:bookmarkStart w:id="16" w:name="_Toc119245770"/>
    </w:p>
    <w:p w:rsidR="001C2120" w:rsidRPr="00B319AD" w:rsidRDefault="001C2120" w:rsidP="00B319AD">
      <w:pPr>
        <w:jc w:val="center"/>
        <w:rPr>
          <w:b/>
        </w:rPr>
      </w:pPr>
      <w:r w:rsidRPr="00B319AD">
        <w:rPr>
          <w:b/>
        </w:rPr>
        <w:t xml:space="preserve">7. Организация работы на </w:t>
      </w:r>
      <w:bookmarkEnd w:id="16"/>
      <w:r w:rsidRPr="00B319AD">
        <w:rPr>
          <w:b/>
        </w:rPr>
        <w:t>этапе защиты</w:t>
      </w:r>
    </w:p>
    <w:p w:rsidR="001C2120" w:rsidRPr="00B319AD" w:rsidRDefault="001C2120" w:rsidP="00B319AD">
      <w:pPr>
        <w:jc w:val="both"/>
      </w:pPr>
      <w:r w:rsidRPr="00B319AD">
        <w:t>7.1. Перед началом заседания устраивается жеребьевка, по результатам которой определяется порядок выступления участников.</w:t>
      </w:r>
    </w:p>
    <w:p w:rsidR="001C2120" w:rsidRPr="00B319AD" w:rsidRDefault="001C2120" w:rsidP="00B319AD">
      <w:pPr>
        <w:jc w:val="both"/>
      </w:pPr>
      <w:r w:rsidRPr="00B319AD">
        <w:t>7.2. Руководит заседанием председатель жюри по секции.</w:t>
      </w:r>
    </w:p>
    <w:p w:rsidR="001C2120" w:rsidRPr="00B319AD" w:rsidRDefault="001C2120" w:rsidP="00B319AD">
      <w:pPr>
        <w:jc w:val="both"/>
      </w:pPr>
      <w:r w:rsidRPr="00B319AD">
        <w:t>7.3. Участники конференции выступают с сообщением (7–10 мин) об итогах собственных изысканий на заседании секции.</w:t>
      </w:r>
    </w:p>
    <w:p w:rsidR="001C2120" w:rsidRPr="00B319AD" w:rsidRDefault="001C2120" w:rsidP="00B319AD">
      <w:pPr>
        <w:jc w:val="both"/>
      </w:pPr>
      <w:r w:rsidRPr="00B319AD">
        <w:t>7.4. Мероприятие является открытым. Жюри и все присутствующие, заслушав автора, задают вопросы, высказывают собственные мнения.</w:t>
      </w:r>
    </w:p>
    <w:p w:rsidR="001C2120" w:rsidRPr="00B319AD" w:rsidRDefault="001C2120" w:rsidP="00B319AD">
      <w:pPr>
        <w:jc w:val="both"/>
      </w:pPr>
      <w:r w:rsidRPr="00B319AD">
        <w:t xml:space="preserve">7.5. Ведущий заседание председатель жюри строго следит за временем обсуждения. </w:t>
      </w:r>
    </w:p>
    <w:p w:rsidR="001C2120" w:rsidRPr="00B319AD" w:rsidRDefault="001C2120" w:rsidP="00B319AD">
      <w:pPr>
        <w:jc w:val="both"/>
      </w:pPr>
      <w:r w:rsidRPr="00B319AD">
        <w:t>7.6. После прослушивания всех участников на заседании жюри подводятся итоги – определяются лауреаты и победители.</w:t>
      </w:r>
    </w:p>
    <w:p w:rsidR="001C2120" w:rsidRPr="00B319AD" w:rsidRDefault="001C2120" w:rsidP="00B319AD">
      <w:pPr>
        <w:jc w:val="center"/>
        <w:rPr>
          <w:b/>
        </w:rPr>
      </w:pPr>
      <w:bookmarkStart w:id="17" w:name="_Toc119245771"/>
    </w:p>
    <w:p w:rsidR="001C2120" w:rsidRPr="00B319AD" w:rsidRDefault="001C2120" w:rsidP="00B319AD">
      <w:pPr>
        <w:jc w:val="center"/>
        <w:rPr>
          <w:b/>
        </w:rPr>
      </w:pPr>
      <w:r w:rsidRPr="00B319AD">
        <w:rPr>
          <w:b/>
        </w:rPr>
        <w:t>8. Подведение итогов конференции</w:t>
      </w:r>
      <w:bookmarkEnd w:id="17"/>
    </w:p>
    <w:p w:rsidR="001C2120" w:rsidRPr="00B319AD" w:rsidRDefault="001C2120" w:rsidP="00B319AD">
      <w:pPr>
        <w:jc w:val="both"/>
      </w:pPr>
      <w:r w:rsidRPr="00B319AD">
        <w:t>8.1. Ученики, не прошедшие на этап защиты, получают дипломы "Участников конференции".</w:t>
      </w:r>
    </w:p>
    <w:p w:rsidR="001C2120" w:rsidRPr="00B319AD" w:rsidRDefault="001C2120" w:rsidP="00B319AD">
      <w:pPr>
        <w:jc w:val="both"/>
      </w:pPr>
      <w:r w:rsidRPr="00B319AD">
        <w:t>8.2. По итогам защиты представленных работ учащимся вручают дипломы за первое, второе и третье места.</w:t>
      </w:r>
    </w:p>
    <w:p w:rsidR="001C2120" w:rsidRPr="00B319AD" w:rsidRDefault="001C2120" w:rsidP="00B319AD">
      <w:pPr>
        <w:jc w:val="both"/>
      </w:pPr>
      <w:r w:rsidRPr="00B319AD">
        <w:lastRenderedPageBreak/>
        <w:t>8.3. Оргкомитетом могут быть установлены возрастные группы участников по номинациям.</w:t>
      </w:r>
    </w:p>
    <w:p w:rsidR="003C1511" w:rsidRPr="00B319AD" w:rsidRDefault="003C1511" w:rsidP="00B319AD">
      <w:pPr>
        <w:widowControl w:val="0"/>
        <w:shd w:val="clear" w:color="auto" w:fill="FFFFFF"/>
        <w:tabs>
          <w:tab w:val="left" w:pos="408"/>
        </w:tabs>
        <w:autoSpaceDE w:val="0"/>
        <w:autoSpaceDN w:val="0"/>
        <w:adjustRightInd w:val="0"/>
        <w:spacing w:before="48"/>
        <w:ind w:right="312"/>
        <w:jc w:val="both"/>
        <w:rPr>
          <w:spacing w:val="-4"/>
        </w:rPr>
      </w:pPr>
    </w:p>
    <w:sectPr w:rsidR="003C1511" w:rsidRPr="00B319AD" w:rsidSect="00FB44E9">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7"/>
    <w:multiLevelType w:val="singleLevel"/>
    <w:tmpl w:val="00000007"/>
    <w:name w:val="WW8Num8"/>
    <w:lvl w:ilvl="0">
      <w:numFmt w:val="bullet"/>
      <w:lvlText w:val="-"/>
      <w:lvlJc w:val="left"/>
      <w:pPr>
        <w:tabs>
          <w:tab w:val="num" w:pos="0"/>
        </w:tabs>
        <w:ind w:left="360" w:hanging="360"/>
      </w:pPr>
      <w:rPr>
        <w:rFonts w:ascii="Times New Roman" w:hAnsi="Times New Roman" w:cs="Times New Roman"/>
        <w:i w:val="0"/>
      </w:rPr>
    </w:lvl>
  </w:abstractNum>
  <w:abstractNum w:abstractNumId="3"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097232"/>
    <w:multiLevelType w:val="hybridMultilevel"/>
    <w:tmpl w:val="02F24E78"/>
    <w:lvl w:ilvl="0" w:tplc="8EEC5B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04163B"/>
    <w:multiLevelType w:val="hybridMultilevel"/>
    <w:tmpl w:val="0FCC67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E1A30B4"/>
    <w:multiLevelType w:val="hybridMultilevel"/>
    <w:tmpl w:val="0A745F50"/>
    <w:lvl w:ilvl="0" w:tplc="81DAF718">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1141142F"/>
    <w:multiLevelType w:val="hybridMultilevel"/>
    <w:tmpl w:val="695C7D4E"/>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A0141AA"/>
    <w:multiLevelType w:val="hybridMultilevel"/>
    <w:tmpl w:val="A880A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FC64C9"/>
    <w:multiLevelType w:val="hybridMultilevel"/>
    <w:tmpl w:val="AA8084B4"/>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7B928A8"/>
    <w:multiLevelType w:val="hybridMultilevel"/>
    <w:tmpl w:val="92B82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83612"/>
    <w:multiLevelType w:val="multilevel"/>
    <w:tmpl w:val="211A26E2"/>
    <w:lvl w:ilvl="0">
      <w:start w:val="5"/>
      <w:numFmt w:val="decimal"/>
      <w:lvlText w:val="%1."/>
      <w:lvlJc w:val="left"/>
      <w:pPr>
        <w:ind w:left="360" w:hanging="360"/>
      </w:pPr>
      <w:rPr>
        <w:rFonts w:eastAsia="Times New Roman" w:cs="Times New Roman" w:hint="default"/>
        <w:b w:val="0"/>
        <w:color w:val="000000"/>
      </w:rPr>
    </w:lvl>
    <w:lvl w:ilvl="1">
      <w:start w:val="4"/>
      <w:numFmt w:val="decimal"/>
      <w:lvlText w:val="%1.%2."/>
      <w:lvlJc w:val="left"/>
      <w:pPr>
        <w:ind w:left="720" w:hanging="720"/>
      </w:pPr>
      <w:rPr>
        <w:rFonts w:eastAsia="Times New Roman" w:cs="Times New Roman" w:hint="default"/>
        <w:b w:val="0"/>
        <w:color w:val="000000"/>
      </w:rPr>
    </w:lvl>
    <w:lvl w:ilvl="2">
      <w:start w:val="1"/>
      <w:numFmt w:val="decimal"/>
      <w:lvlText w:val="%1.%2.%3."/>
      <w:lvlJc w:val="left"/>
      <w:pPr>
        <w:ind w:left="720" w:hanging="720"/>
      </w:pPr>
      <w:rPr>
        <w:rFonts w:eastAsia="Times New Roman" w:cs="Times New Roman" w:hint="default"/>
        <w:b w:val="0"/>
        <w:color w:val="000000"/>
      </w:rPr>
    </w:lvl>
    <w:lvl w:ilvl="3">
      <w:start w:val="1"/>
      <w:numFmt w:val="decimal"/>
      <w:lvlText w:val="%1.%2.%3.%4."/>
      <w:lvlJc w:val="left"/>
      <w:pPr>
        <w:ind w:left="1080" w:hanging="1080"/>
      </w:pPr>
      <w:rPr>
        <w:rFonts w:eastAsia="Times New Roman" w:cs="Times New Roman" w:hint="default"/>
        <w:b w:val="0"/>
        <w:color w:val="000000"/>
      </w:rPr>
    </w:lvl>
    <w:lvl w:ilvl="4">
      <w:start w:val="1"/>
      <w:numFmt w:val="decimal"/>
      <w:lvlText w:val="%1.%2.%3.%4.%5."/>
      <w:lvlJc w:val="left"/>
      <w:pPr>
        <w:ind w:left="1080" w:hanging="1080"/>
      </w:pPr>
      <w:rPr>
        <w:rFonts w:eastAsia="Times New Roman" w:cs="Times New Roman" w:hint="default"/>
        <w:b w:val="0"/>
        <w:color w:val="000000"/>
      </w:rPr>
    </w:lvl>
    <w:lvl w:ilvl="5">
      <w:start w:val="1"/>
      <w:numFmt w:val="decimal"/>
      <w:lvlText w:val="%1.%2.%3.%4.%5.%6."/>
      <w:lvlJc w:val="left"/>
      <w:pPr>
        <w:ind w:left="1440" w:hanging="1440"/>
      </w:pPr>
      <w:rPr>
        <w:rFonts w:eastAsia="Times New Roman" w:cs="Times New Roman" w:hint="default"/>
        <w:b w:val="0"/>
        <w:color w:val="000000"/>
      </w:rPr>
    </w:lvl>
    <w:lvl w:ilvl="6">
      <w:start w:val="1"/>
      <w:numFmt w:val="decimal"/>
      <w:lvlText w:val="%1.%2.%3.%4.%5.%6.%7."/>
      <w:lvlJc w:val="left"/>
      <w:pPr>
        <w:ind w:left="1440" w:hanging="1440"/>
      </w:pPr>
      <w:rPr>
        <w:rFonts w:eastAsia="Times New Roman" w:cs="Times New Roman" w:hint="default"/>
        <w:b w:val="0"/>
        <w:color w:val="000000"/>
      </w:rPr>
    </w:lvl>
    <w:lvl w:ilvl="7">
      <w:start w:val="1"/>
      <w:numFmt w:val="decimal"/>
      <w:lvlText w:val="%1.%2.%3.%4.%5.%6.%7.%8."/>
      <w:lvlJc w:val="left"/>
      <w:pPr>
        <w:ind w:left="1800" w:hanging="1800"/>
      </w:pPr>
      <w:rPr>
        <w:rFonts w:eastAsia="Times New Roman" w:cs="Times New Roman" w:hint="default"/>
        <w:b w:val="0"/>
        <w:color w:val="000000"/>
      </w:rPr>
    </w:lvl>
    <w:lvl w:ilvl="8">
      <w:start w:val="1"/>
      <w:numFmt w:val="decimal"/>
      <w:lvlText w:val="%1.%2.%3.%4.%5.%6.%7.%8.%9."/>
      <w:lvlJc w:val="left"/>
      <w:pPr>
        <w:ind w:left="1800" w:hanging="1800"/>
      </w:pPr>
      <w:rPr>
        <w:rFonts w:eastAsia="Times New Roman" w:cs="Times New Roman" w:hint="default"/>
        <w:b w:val="0"/>
        <w:color w:val="000000"/>
      </w:rPr>
    </w:lvl>
  </w:abstractNum>
  <w:abstractNum w:abstractNumId="12" w15:restartNumberingAfterBreak="0">
    <w:nsid w:val="362C01EC"/>
    <w:multiLevelType w:val="hybridMultilevel"/>
    <w:tmpl w:val="B0263BE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3AC41FCD"/>
    <w:multiLevelType w:val="multilevel"/>
    <w:tmpl w:val="6D48C278"/>
    <w:lvl w:ilvl="0">
      <w:start w:val="1"/>
      <w:numFmt w:val="bullet"/>
      <w:lvlText w:val="•"/>
      <w:lvlJc w:val="left"/>
      <w:rPr>
        <w:rFonts w:ascii="Calibri" w:eastAsia="Times New Roman" w:hAnsi="Calibri"/>
        <w:b w:val="0"/>
        <w:i w:val="0"/>
        <w:smallCaps w:val="0"/>
        <w:strike w:val="0"/>
        <w:color w:val="000000"/>
        <w:spacing w:val="3"/>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E8F4470"/>
    <w:multiLevelType w:val="hybridMultilevel"/>
    <w:tmpl w:val="3E62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330826"/>
    <w:multiLevelType w:val="hybridMultilevel"/>
    <w:tmpl w:val="9850E498"/>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6" w15:restartNumberingAfterBreak="0">
    <w:nsid w:val="555A1F33"/>
    <w:multiLevelType w:val="hybridMultilevel"/>
    <w:tmpl w:val="2C563E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D1E099F"/>
    <w:multiLevelType w:val="hybridMultilevel"/>
    <w:tmpl w:val="9D1266CA"/>
    <w:lvl w:ilvl="0" w:tplc="1C78A9F4">
      <w:start w:val="1"/>
      <w:numFmt w:val="bullet"/>
      <w:lvlText w:val=""/>
      <w:lvlJc w:val="left"/>
      <w:pPr>
        <w:ind w:left="720" w:hanging="360"/>
      </w:pPr>
      <w:rPr>
        <w:rFonts w:ascii="Symbol" w:hAnsi="Symbol" w:hint="default"/>
      </w:rPr>
    </w:lvl>
    <w:lvl w:ilvl="1" w:tplc="BE14A53A">
      <w:start w:val="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C4758C"/>
    <w:multiLevelType w:val="hybridMultilevel"/>
    <w:tmpl w:val="9A66ACA2"/>
    <w:lvl w:ilvl="0" w:tplc="0419000D">
      <w:start w:val="1"/>
      <w:numFmt w:val="bullet"/>
      <w:lvlText w:val=""/>
      <w:lvlJc w:val="left"/>
      <w:pPr>
        <w:ind w:left="788" w:hanging="360"/>
      </w:pPr>
      <w:rPr>
        <w:rFonts w:ascii="Wingdings" w:hAnsi="Wingdings"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hint="default"/>
      </w:rPr>
    </w:lvl>
    <w:lvl w:ilvl="6" w:tplc="04190001">
      <w:start w:val="1"/>
      <w:numFmt w:val="bullet"/>
      <w:lvlText w:val=""/>
      <w:lvlJc w:val="left"/>
      <w:pPr>
        <w:ind w:left="5108" w:hanging="360"/>
      </w:pPr>
      <w:rPr>
        <w:rFonts w:ascii="Symbol" w:hAnsi="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hint="default"/>
      </w:rPr>
    </w:lvl>
  </w:abstractNum>
  <w:abstractNum w:abstractNumId="19" w15:restartNumberingAfterBreak="0">
    <w:nsid w:val="5FDC3689"/>
    <w:multiLevelType w:val="multilevel"/>
    <w:tmpl w:val="C48268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E74E8D"/>
    <w:multiLevelType w:val="hybridMultilevel"/>
    <w:tmpl w:val="6C9C2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3260E0"/>
    <w:multiLevelType w:val="hybridMultilevel"/>
    <w:tmpl w:val="7642286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777D52C3"/>
    <w:multiLevelType w:val="hybridMultilevel"/>
    <w:tmpl w:val="9D36C5A8"/>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3" w15:restartNumberingAfterBreak="0">
    <w:nsid w:val="77F96549"/>
    <w:multiLevelType w:val="hybridMultilevel"/>
    <w:tmpl w:val="F7925C1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798D7181"/>
    <w:multiLevelType w:val="hybridMultilevel"/>
    <w:tmpl w:val="C074ADE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7A944B8E"/>
    <w:multiLevelType w:val="hybridMultilevel"/>
    <w:tmpl w:val="DCD6B948"/>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20"/>
  </w:num>
  <w:num w:numId="7">
    <w:abstractNumId w:val="10"/>
  </w:num>
  <w:num w:numId="8">
    <w:abstractNumId w:val="8"/>
  </w:num>
  <w:num w:numId="9">
    <w:abstractNumId w:val="13"/>
  </w:num>
  <w:num w:numId="10">
    <w:abstractNumId w:val="11"/>
  </w:num>
  <w:num w:numId="11">
    <w:abstractNumId w:val="14"/>
  </w:num>
  <w:num w:numId="12">
    <w:abstractNumId w:val="24"/>
  </w:num>
  <w:num w:numId="13">
    <w:abstractNumId w:val="1"/>
  </w:num>
  <w:num w:numId="14">
    <w:abstractNumId w:val="21"/>
  </w:num>
  <w:num w:numId="15">
    <w:abstractNumId w:val="5"/>
  </w:num>
  <w:num w:numId="16">
    <w:abstractNumId w:val="16"/>
  </w:num>
  <w:num w:numId="17">
    <w:abstractNumId w:val="15"/>
  </w:num>
  <w:num w:numId="18">
    <w:abstractNumId w:val="18"/>
  </w:num>
  <w:num w:numId="19">
    <w:abstractNumId w:val="12"/>
  </w:num>
  <w:num w:numId="20">
    <w:abstractNumId w:val="23"/>
  </w:num>
  <w:num w:numId="21">
    <w:abstractNumId w:val="22"/>
  </w:num>
  <w:num w:numId="22">
    <w:abstractNumId w:val="7"/>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2D04C4"/>
    <w:rsid w:val="00011624"/>
    <w:rsid w:val="00051ECB"/>
    <w:rsid w:val="00071BDF"/>
    <w:rsid w:val="000A0428"/>
    <w:rsid w:val="000C5597"/>
    <w:rsid w:val="000D0F7E"/>
    <w:rsid w:val="001B1D52"/>
    <w:rsid w:val="001C2120"/>
    <w:rsid w:val="001D6E6B"/>
    <w:rsid w:val="001F382C"/>
    <w:rsid w:val="001F3AE4"/>
    <w:rsid w:val="00204C8D"/>
    <w:rsid w:val="00221D96"/>
    <w:rsid w:val="002248C3"/>
    <w:rsid w:val="002326CB"/>
    <w:rsid w:val="00245920"/>
    <w:rsid w:val="00280C85"/>
    <w:rsid w:val="00282842"/>
    <w:rsid w:val="002843B4"/>
    <w:rsid w:val="002D04C4"/>
    <w:rsid w:val="002D18EB"/>
    <w:rsid w:val="002E3B28"/>
    <w:rsid w:val="003419C1"/>
    <w:rsid w:val="00344D58"/>
    <w:rsid w:val="00366604"/>
    <w:rsid w:val="003B6E8E"/>
    <w:rsid w:val="003C1511"/>
    <w:rsid w:val="003C45BC"/>
    <w:rsid w:val="003F0B94"/>
    <w:rsid w:val="003F20BA"/>
    <w:rsid w:val="00401A75"/>
    <w:rsid w:val="004500F1"/>
    <w:rsid w:val="00456B8C"/>
    <w:rsid w:val="00466327"/>
    <w:rsid w:val="004A3B9C"/>
    <w:rsid w:val="004A4D95"/>
    <w:rsid w:val="004C65D7"/>
    <w:rsid w:val="004C6DFD"/>
    <w:rsid w:val="004F09BE"/>
    <w:rsid w:val="005100A8"/>
    <w:rsid w:val="005176A4"/>
    <w:rsid w:val="00576F0F"/>
    <w:rsid w:val="00587823"/>
    <w:rsid w:val="005A1AA9"/>
    <w:rsid w:val="005F1276"/>
    <w:rsid w:val="006044FF"/>
    <w:rsid w:val="00616E70"/>
    <w:rsid w:val="0063111E"/>
    <w:rsid w:val="00643330"/>
    <w:rsid w:val="00647681"/>
    <w:rsid w:val="006D7E9A"/>
    <w:rsid w:val="00760439"/>
    <w:rsid w:val="00793418"/>
    <w:rsid w:val="007A50DE"/>
    <w:rsid w:val="007D2E64"/>
    <w:rsid w:val="007D6C48"/>
    <w:rsid w:val="00835D48"/>
    <w:rsid w:val="00837606"/>
    <w:rsid w:val="008531BE"/>
    <w:rsid w:val="00865187"/>
    <w:rsid w:val="00892C99"/>
    <w:rsid w:val="00906F48"/>
    <w:rsid w:val="009A3C42"/>
    <w:rsid w:val="009D1D01"/>
    <w:rsid w:val="00A21554"/>
    <w:rsid w:val="00A62937"/>
    <w:rsid w:val="00A638A9"/>
    <w:rsid w:val="00A77FC4"/>
    <w:rsid w:val="00AE6FF0"/>
    <w:rsid w:val="00B319AD"/>
    <w:rsid w:val="00B56573"/>
    <w:rsid w:val="00B87963"/>
    <w:rsid w:val="00B95138"/>
    <w:rsid w:val="00BB1662"/>
    <w:rsid w:val="00C70D6E"/>
    <w:rsid w:val="00C750C0"/>
    <w:rsid w:val="00C92C67"/>
    <w:rsid w:val="00CB13F1"/>
    <w:rsid w:val="00CE4066"/>
    <w:rsid w:val="00D10977"/>
    <w:rsid w:val="00D13021"/>
    <w:rsid w:val="00D13EC1"/>
    <w:rsid w:val="00D70940"/>
    <w:rsid w:val="00D7103A"/>
    <w:rsid w:val="00D973D4"/>
    <w:rsid w:val="00E543D7"/>
    <w:rsid w:val="00E60FAC"/>
    <w:rsid w:val="00E961AB"/>
    <w:rsid w:val="00ED78BD"/>
    <w:rsid w:val="00F13BF6"/>
    <w:rsid w:val="00F3559C"/>
    <w:rsid w:val="00F567F0"/>
    <w:rsid w:val="00F817F7"/>
    <w:rsid w:val="00FB44E9"/>
    <w:rsid w:val="00FD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CDCFF5-3102-49B4-B73C-2A5F1D10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94"/>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0"/>
    <w:link w:val="40"/>
    <w:unhideWhenUsed/>
    <w:qFormat/>
    <w:rsid w:val="003F20BA"/>
    <w:pPr>
      <w:suppressAutoHyphens/>
      <w:spacing w:before="28" w:after="28"/>
      <w:ind w:left="3088" w:hanging="360"/>
      <w:outlineLvl w:val="3"/>
    </w:pPr>
    <w:rPr>
      <w:b/>
      <w:bCs/>
      <w:kern w:val="2"/>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3F0B94"/>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3F0B94"/>
    <w:pPr>
      <w:spacing w:after="200" w:line="276" w:lineRule="auto"/>
      <w:ind w:left="720"/>
      <w:contextualSpacing/>
    </w:pPr>
    <w:rPr>
      <w:rFonts w:ascii="Calibri" w:hAnsi="Calibri"/>
      <w:sz w:val="22"/>
      <w:szCs w:val="22"/>
    </w:rPr>
  </w:style>
  <w:style w:type="character" w:customStyle="1" w:styleId="40">
    <w:name w:val="Заголовок 4 Знак"/>
    <w:basedOn w:val="a1"/>
    <w:link w:val="4"/>
    <w:rsid w:val="003F20BA"/>
    <w:rPr>
      <w:rFonts w:ascii="Times New Roman" w:eastAsia="Times New Roman" w:hAnsi="Times New Roman" w:cs="Times New Roman"/>
      <w:b/>
      <w:bCs/>
      <w:kern w:val="2"/>
      <w:sz w:val="24"/>
      <w:szCs w:val="24"/>
      <w:lang w:eastAsia="hi-IN" w:bidi="hi-IN"/>
    </w:rPr>
  </w:style>
  <w:style w:type="table" w:styleId="a6">
    <w:name w:val="Table Grid"/>
    <w:basedOn w:val="a2"/>
    <w:uiPriority w:val="59"/>
    <w:rsid w:val="003F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7"/>
    <w:uiPriority w:val="99"/>
    <w:semiHidden/>
    <w:unhideWhenUsed/>
    <w:rsid w:val="003F20BA"/>
    <w:pPr>
      <w:spacing w:after="120"/>
    </w:pPr>
  </w:style>
  <w:style w:type="character" w:customStyle="1" w:styleId="a7">
    <w:name w:val="Основной текст Знак"/>
    <w:basedOn w:val="a1"/>
    <w:link w:val="a0"/>
    <w:uiPriority w:val="99"/>
    <w:semiHidden/>
    <w:rsid w:val="003F20BA"/>
    <w:rPr>
      <w:rFonts w:ascii="Times New Roman" w:eastAsia="Times New Roman" w:hAnsi="Times New Roman" w:cs="Times New Roman"/>
      <w:sz w:val="24"/>
      <w:szCs w:val="24"/>
      <w:lang w:eastAsia="ru-RU"/>
    </w:rPr>
  </w:style>
  <w:style w:type="character" w:customStyle="1" w:styleId="2">
    <w:name w:val="Основной текст (2)_"/>
    <w:basedOn w:val="a1"/>
    <w:link w:val="20"/>
    <w:uiPriority w:val="99"/>
    <w:locked/>
    <w:rsid w:val="00D70940"/>
    <w:rPr>
      <w:rFonts w:ascii="Arial Narrow" w:eastAsia="Times New Roman" w:hAnsi="Arial Narrow" w:cs="Arial Narrow"/>
      <w:b/>
      <w:bCs/>
      <w:spacing w:val="6"/>
      <w:shd w:val="clear" w:color="auto" w:fill="FFFFFF"/>
    </w:rPr>
  </w:style>
  <w:style w:type="paragraph" w:customStyle="1" w:styleId="20">
    <w:name w:val="Основной текст (2)"/>
    <w:basedOn w:val="a"/>
    <w:link w:val="2"/>
    <w:uiPriority w:val="99"/>
    <w:rsid w:val="00D70940"/>
    <w:pPr>
      <w:widowControl w:val="0"/>
      <w:shd w:val="clear" w:color="auto" w:fill="FFFFFF"/>
      <w:spacing w:after="120" w:line="288" w:lineRule="exact"/>
    </w:pPr>
    <w:rPr>
      <w:rFonts w:ascii="Arial Narrow" w:hAnsi="Arial Narrow" w:cs="Arial Narrow"/>
      <w:b/>
      <w:bCs/>
      <w:spacing w:val="6"/>
      <w:sz w:val="22"/>
      <w:szCs w:val="22"/>
      <w:lang w:eastAsia="en-US"/>
    </w:rPr>
  </w:style>
  <w:style w:type="character" w:customStyle="1" w:styleId="Calibri">
    <w:name w:val="Основной текст + Calibri"/>
    <w:aliases w:val="82,5 pt2,Интервал 0 pt2"/>
    <w:basedOn w:val="a1"/>
    <w:uiPriority w:val="99"/>
    <w:rsid w:val="00D70940"/>
    <w:rPr>
      <w:rFonts w:ascii="Calibri" w:eastAsia="Times New Roman" w:hAnsi="Calibri" w:cs="Calibri"/>
      <w:spacing w:val="3"/>
      <w:sz w:val="17"/>
      <w:szCs w:val="17"/>
      <w:u w:val="none"/>
    </w:rPr>
  </w:style>
  <w:style w:type="character" w:customStyle="1" w:styleId="2Calibri">
    <w:name w:val="Основной текст (2) + Calibri"/>
    <w:aliases w:val="8,5 pt,Не полужирный,Интервал 0 pt"/>
    <w:basedOn w:val="2"/>
    <w:uiPriority w:val="99"/>
    <w:rsid w:val="00D70940"/>
    <w:rPr>
      <w:rFonts w:ascii="Calibri" w:eastAsia="Times New Roman" w:hAnsi="Calibri" w:cs="Calibri"/>
      <w:b/>
      <w:bCs/>
      <w:color w:val="000000"/>
      <w:spacing w:val="3"/>
      <w:w w:val="100"/>
      <w:position w:val="0"/>
      <w:sz w:val="17"/>
      <w:szCs w:val="17"/>
      <w:shd w:val="clear" w:color="auto" w:fill="FFFFFF"/>
      <w:lang w:val="ru-RU" w:eastAsia="ru-RU"/>
    </w:rPr>
  </w:style>
  <w:style w:type="paragraph" w:styleId="a8">
    <w:name w:val="Normal (Web)"/>
    <w:basedOn w:val="a"/>
    <w:uiPriority w:val="99"/>
    <w:rsid w:val="00D70940"/>
    <w:pPr>
      <w:suppressAutoHyphens/>
      <w:spacing w:before="280" w:after="119"/>
    </w:pPr>
    <w:rPr>
      <w:lang w:eastAsia="ar-SA"/>
    </w:rPr>
  </w:style>
  <w:style w:type="paragraph" w:styleId="a9">
    <w:name w:val="Balloon Text"/>
    <w:basedOn w:val="a"/>
    <w:link w:val="aa"/>
    <w:uiPriority w:val="99"/>
    <w:semiHidden/>
    <w:unhideWhenUsed/>
    <w:rsid w:val="00011624"/>
    <w:rPr>
      <w:rFonts w:ascii="Segoe UI" w:hAnsi="Segoe UI" w:cs="Segoe UI"/>
      <w:sz w:val="18"/>
      <w:szCs w:val="18"/>
    </w:rPr>
  </w:style>
  <w:style w:type="character" w:customStyle="1" w:styleId="aa">
    <w:name w:val="Текст выноски Знак"/>
    <w:basedOn w:val="a1"/>
    <w:link w:val="a9"/>
    <w:uiPriority w:val="99"/>
    <w:semiHidden/>
    <w:rsid w:val="00011624"/>
    <w:rPr>
      <w:rFonts w:ascii="Segoe UI" w:eastAsia="Times New Roman" w:hAnsi="Segoe UI" w:cs="Segoe UI"/>
      <w:sz w:val="18"/>
      <w:szCs w:val="18"/>
      <w:lang w:eastAsia="ru-RU"/>
    </w:rPr>
  </w:style>
  <w:style w:type="character" w:customStyle="1" w:styleId="WW8Num1z1">
    <w:name w:val="WW8Num1z1"/>
    <w:rsid w:val="004500F1"/>
  </w:style>
  <w:style w:type="paragraph" w:customStyle="1" w:styleId="1">
    <w:name w:val="Без интервала1"/>
    <w:rsid w:val="004500F1"/>
    <w:pPr>
      <w:suppressAutoHyphens/>
      <w:spacing w:after="0" w:line="240" w:lineRule="auto"/>
    </w:pPr>
    <w:rPr>
      <w:rFonts w:ascii="Arial" w:eastAsia="SimSun" w:hAnsi="Arial"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059142">
      <w:bodyDiv w:val="1"/>
      <w:marLeft w:val="0"/>
      <w:marRight w:val="0"/>
      <w:marTop w:val="0"/>
      <w:marBottom w:val="0"/>
      <w:divBdr>
        <w:top w:val="none" w:sz="0" w:space="0" w:color="auto"/>
        <w:left w:val="none" w:sz="0" w:space="0" w:color="auto"/>
        <w:bottom w:val="none" w:sz="0" w:space="0" w:color="auto"/>
        <w:right w:val="none" w:sz="0" w:space="0" w:color="auto"/>
      </w:divBdr>
    </w:div>
    <w:div w:id="1812139374">
      <w:bodyDiv w:val="1"/>
      <w:marLeft w:val="0"/>
      <w:marRight w:val="0"/>
      <w:marTop w:val="0"/>
      <w:marBottom w:val="0"/>
      <w:divBdr>
        <w:top w:val="none" w:sz="0" w:space="0" w:color="auto"/>
        <w:left w:val="none" w:sz="0" w:space="0" w:color="auto"/>
        <w:bottom w:val="none" w:sz="0" w:space="0" w:color="auto"/>
        <w:right w:val="none" w:sz="0" w:space="0" w:color="auto"/>
      </w:divBdr>
    </w:div>
    <w:div w:id="18515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1</Pages>
  <Words>14836</Words>
  <Characters>84568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27</cp:revision>
  <dcterms:created xsi:type="dcterms:W3CDTF">2015-10-22T08:52:00Z</dcterms:created>
  <dcterms:modified xsi:type="dcterms:W3CDTF">2016-03-09T07:07:00Z</dcterms:modified>
</cp:coreProperties>
</file>